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5FAB" w14:textId="77777777" w:rsidR="00546839" w:rsidRDefault="00170A2F">
      <w:pPr>
        <w:jc w:val="center"/>
        <w:rPr>
          <w:rFonts w:ascii="Gill Sans" w:eastAsia="Gill Sans" w:hAnsi="Gill Sans" w:cs="Gill Sans"/>
          <w:sz w:val="20"/>
          <w:szCs w:val="20"/>
        </w:rPr>
      </w:pPr>
      <w:r>
        <w:rPr>
          <w:rFonts w:ascii="Gill Sans" w:eastAsia="Gill Sans" w:hAnsi="Gill Sans" w:cs="Gill Sans"/>
          <w:sz w:val="20"/>
          <w:szCs w:val="20"/>
        </w:rPr>
        <w:t xml:space="preserve"> </w:t>
      </w:r>
      <w:r>
        <w:rPr>
          <w:rFonts w:ascii="Gill Sans" w:eastAsia="Gill Sans" w:hAnsi="Gill Sans" w:cs="Gill Sans"/>
          <w:noProof/>
          <w:sz w:val="20"/>
          <w:szCs w:val="20"/>
        </w:rPr>
        <w:drawing>
          <wp:inline distT="114300" distB="114300" distL="114300" distR="114300" wp14:anchorId="2C5B1705" wp14:editId="060D8298">
            <wp:extent cx="2194560" cy="1233343"/>
            <wp:effectExtent l="0" t="0" r="0" b="508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246638" cy="1262611"/>
                    </a:xfrm>
                    <a:prstGeom prst="rect">
                      <a:avLst/>
                    </a:prstGeom>
                    <a:ln/>
                  </pic:spPr>
                </pic:pic>
              </a:graphicData>
            </a:graphic>
          </wp:inline>
        </w:drawing>
      </w:r>
    </w:p>
    <w:p w14:paraId="25D12589" w14:textId="60B3DB72" w:rsidR="00E33D3E" w:rsidRDefault="00FA7B35">
      <w:pPr>
        <w:pStyle w:val="Heading1"/>
        <w:keepNext w:val="0"/>
        <w:keepLines w:val="0"/>
        <w:spacing w:before="140" w:after="0"/>
        <w:jc w:val="center"/>
        <w:rPr>
          <w:rFonts w:ascii="Gill Sans" w:eastAsia="Gill Sans" w:hAnsi="Gill Sans" w:cs="Gill Sans"/>
          <w:b/>
          <w:color w:val="231F20"/>
          <w:sz w:val="20"/>
          <w:szCs w:val="20"/>
          <w:u w:val="single"/>
        </w:rPr>
      </w:pPr>
      <w:bookmarkStart w:id="0" w:name="_v1cvgxhjtfag" w:colFirst="0" w:colLast="0"/>
      <w:bookmarkEnd w:id="0"/>
      <w:r>
        <w:rPr>
          <w:rFonts w:ascii="Gill Sans" w:eastAsia="Gill Sans" w:hAnsi="Gill Sans" w:cs="Gill Sans"/>
          <w:b/>
          <w:color w:val="231F20"/>
          <w:sz w:val="20"/>
          <w:szCs w:val="20"/>
          <w:u w:val="single"/>
        </w:rPr>
        <w:t>Sainsbury’s x Black History Month Greeting Card</w:t>
      </w:r>
    </w:p>
    <w:p w14:paraId="732A4774" w14:textId="2DF186E7" w:rsidR="00546839" w:rsidRDefault="00E33D3E">
      <w:pPr>
        <w:pStyle w:val="Heading1"/>
        <w:keepNext w:val="0"/>
        <w:keepLines w:val="0"/>
        <w:spacing w:before="140" w:after="0"/>
        <w:jc w:val="center"/>
        <w:rPr>
          <w:rFonts w:ascii="Gill Sans" w:eastAsia="Gill Sans" w:hAnsi="Gill Sans" w:cs="Gill Sans"/>
          <w:b/>
          <w:color w:val="231F20"/>
          <w:sz w:val="20"/>
          <w:szCs w:val="20"/>
        </w:rPr>
      </w:pPr>
      <w:r>
        <w:rPr>
          <w:rFonts w:ascii="Gill Sans" w:eastAsia="Gill Sans" w:hAnsi="Gill Sans" w:cs="Gill Sans"/>
          <w:b/>
          <w:color w:val="231F20"/>
          <w:sz w:val="20"/>
          <w:szCs w:val="20"/>
          <w:u w:val="single"/>
        </w:rPr>
        <w:t>General Terms and Conditions</w:t>
      </w:r>
    </w:p>
    <w:p w14:paraId="38041285" w14:textId="77777777" w:rsidR="00546839" w:rsidRDefault="00546839">
      <w:pPr>
        <w:spacing w:after="200" w:line="244" w:lineRule="auto"/>
        <w:ind w:left="20" w:right="20"/>
        <w:rPr>
          <w:rFonts w:ascii="Gill Sans" w:eastAsia="Gill Sans" w:hAnsi="Gill Sans" w:cs="Gill Sans"/>
          <w:color w:val="231F20"/>
          <w:sz w:val="24"/>
          <w:szCs w:val="24"/>
        </w:rPr>
      </w:pPr>
    </w:p>
    <w:p w14:paraId="0F474904" w14:textId="77777777" w:rsidR="00546839" w:rsidRDefault="00170A2F" w:rsidP="00DA2D03">
      <w:pPr>
        <w:spacing w:after="200" w:line="244" w:lineRule="auto"/>
        <w:ind w:left="20" w:right="20"/>
        <w:jc w:val="both"/>
        <w:rPr>
          <w:rFonts w:ascii="Gill Sans" w:eastAsia="Gill Sans" w:hAnsi="Gill Sans" w:cs="Gill Sans"/>
          <w:color w:val="231F20"/>
          <w:sz w:val="20"/>
          <w:szCs w:val="20"/>
          <w:highlight w:val="white"/>
        </w:rPr>
      </w:pPr>
      <w:r>
        <w:rPr>
          <w:rFonts w:ascii="Gill Sans" w:eastAsia="Gill Sans" w:hAnsi="Gill Sans" w:cs="Gill Sans"/>
          <w:color w:val="231F20"/>
          <w:sz w:val="20"/>
          <w:szCs w:val="20"/>
          <w:highlight w:val="white"/>
        </w:rPr>
        <w:t>THIS AGREEMENT is dated</w:t>
      </w:r>
      <w:r>
        <w:rPr>
          <w:rFonts w:ascii="Gill Sans" w:eastAsia="Gill Sans" w:hAnsi="Gill Sans" w:cs="Gill Sans"/>
          <w:color w:val="FF0000"/>
          <w:sz w:val="20"/>
          <w:szCs w:val="20"/>
          <w:highlight w:val="white"/>
        </w:rPr>
        <w:t xml:space="preserve"> [DATE]</w:t>
      </w:r>
      <w:r>
        <w:rPr>
          <w:rFonts w:ascii="Gill Sans" w:eastAsia="Gill Sans" w:hAnsi="Gill Sans" w:cs="Gill Sans"/>
          <w:color w:val="231F20"/>
          <w:sz w:val="20"/>
          <w:szCs w:val="20"/>
          <w:highlight w:val="white"/>
        </w:rPr>
        <w:t xml:space="preserve"> and is made BETWEEN:</w:t>
      </w:r>
    </w:p>
    <w:p w14:paraId="3CC8E9FB" w14:textId="77777777" w:rsidR="00546839" w:rsidRDefault="00170A2F" w:rsidP="00DA2D03">
      <w:pPr>
        <w:spacing w:after="200" w:line="244" w:lineRule="auto"/>
        <w:ind w:left="20" w:right="20"/>
        <w:jc w:val="both"/>
        <w:rPr>
          <w:rFonts w:ascii="Gill Sans" w:eastAsia="Gill Sans" w:hAnsi="Gill Sans" w:cs="Gill Sans"/>
          <w:color w:val="231F20"/>
          <w:sz w:val="20"/>
          <w:szCs w:val="20"/>
          <w:highlight w:val="white"/>
        </w:rPr>
      </w:pPr>
      <w:r>
        <w:rPr>
          <w:rFonts w:ascii="Gill Sans" w:eastAsia="Gill Sans" w:hAnsi="Gill Sans" w:cs="Gill Sans"/>
          <w:color w:val="231F20"/>
          <w:sz w:val="20"/>
          <w:szCs w:val="20"/>
          <w:highlight w:val="white"/>
        </w:rPr>
        <w:t xml:space="preserve"> </w:t>
      </w:r>
    </w:p>
    <w:p w14:paraId="02C51FA0" w14:textId="075645CF" w:rsidR="00546839" w:rsidRDefault="00170A2F" w:rsidP="00DA2D03">
      <w:pPr>
        <w:pStyle w:val="ListParagraph"/>
        <w:numPr>
          <w:ilvl w:val="0"/>
          <w:numId w:val="4"/>
        </w:numPr>
        <w:spacing w:after="240"/>
        <w:ind w:right="20"/>
        <w:jc w:val="both"/>
        <w:rPr>
          <w:rFonts w:ascii="Gill Sans" w:eastAsia="Gill Sans" w:hAnsi="Gill Sans" w:cs="Gill Sans"/>
          <w:color w:val="231F20"/>
          <w:sz w:val="20"/>
          <w:szCs w:val="20"/>
          <w:highlight w:val="white"/>
        </w:rPr>
      </w:pPr>
      <w:r w:rsidRPr="004C1925">
        <w:rPr>
          <w:rFonts w:ascii="Gill Sans" w:eastAsia="Gill Sans" w:hAnsi="Gill Sans" w:cs="Gill Sans"/>
          <w:b/>
          <w:color w:val="231F20"/>
          <w:sz w:val="20"/>
          <w:szCs w:val="20"/>
          <w:highlight w:val="white"/>
        </w:rPr>
        <w:t>OHH DEER LTD</w:t>
      </w:r>
      <w:r w:rsidRPr="004C1925">
        <w:rPr>
          <w:rFonts w:ascii="Gill Sans" w:eastAsia="Gill Sans" w:hAnsi="Gill Sans" w:cs="Gill Sans"/>
          <w:color w:val="231F20"/>
          <w:sz w:val="20"/>
          <w:szCs w:val="20"/>
          <w:highlight w:val="white"/>
        </w:rPr>
        <w:t xml:space="preserve"> whose registered office is at 18 Frederick Street, Loughborough, LE11 3BJ, registered at Companies’ House with company registration number 07731922,  VAT Number: 151 5890 06</w:t>
      </w:r>
      <w:r w:rsidR="004C1925">
        <w:rPr>
          <w:rFonts w:ascii="Gill Sans" w:eastAsia="Gill Sans" w:hAnsi="Gill Sans" w:cs="Gill Sans"/>
          <w:color w:val="231F20"/>
          <w:sz w:val="20"/>
          <w:szCs w:val="20"/>
          <w:highlight w:val="white"/>
        </w:rPr>
        <w:t>,  (</w:t>
      </w:r>
      <w:r w:rsidRPr="004C1925">
        <w:rPr>
          <w:rFonts w:ascii="Gill Sans" w:eastAsia="Gill Sans" w:hAnsi="Gill Sans" w:cs="Gill Sans"/>
          <w:color w:val="231F20"/>
          <w:sz w:val="20"/>
          <w:szCs w:val="20"/>
          <w:highlight w:val="white"/>
        </w:rPr>
        <w:t xml:space="preserve">the </w:t>
      </w:r>
      <w:r w:rsidR="004C1925">
        <w:rPr>
          <w:rFonts w:ascii="Gill Sans" w:eastAsia="Gill Sans" w:hAnsi="Gill Sans" w:cs="Gill Sans"/>
          <w:color w:val="231F20"/>
          <w:sz w:val="20"/>
          <w:szCs w:val="20"/>
          <w:highlight w:val="white"/>
        </w:rPr>
        <w:t>‘</w:t>
      </w:r>
      <w:r w:rsidRPr="00B74299">
        <w:rPr>
          <w:rFonts w:ascii="Gill Sans" w:eastAsia="Gill Sans" w:hAnsi="Gill Sans" w:cs="Gill Sans"/>
          <w:b/>
          <w:color w:val="231F20"/>
          <w:sz w:val="20"/>
          <w:szCs w:val="20"/>
          <w:highlight w:val="white"/>
        </w:rPr>
        <w:t>Company</w:t>
      </w:r>
      <w:r w:rsidR="004C1925">
        <w:rPr>
          <w:rFonts w:ascii="Gill Sans" w:eastAsia="Gill Sans" w:hAnsi="Gill Sans" w:cs="Gill Sans"/>
          <w:color w:val="231F20"/>
          <w:sz w:val="20"/>
          <w:szCs w:val="20"/>
          <w:highlight w:val="white"/>
        </w:rPr>
        <w:t>’</w:t>
      </w:r>
      <w:r w:rsidRPr="004C1925">
        <w:rPr>
          <w:rFonts w:ascii="Gill Sans" w:eastAsia="Gill Sans" w:hAnsi="Gill Sans" w:cs="Gill Sans"/>
          <w:color w:val="231F20"/>
          <w:sz w:val="20"/>
          <w:szCs w:val="20"/>
          <w:highlight w:val="white"/>
        </w:rPr>
        <w:t>);</w:t>
      </w:r>
      <w:r w:rsidR="004C1925">
        <w:rPr>
          <w:rFonts w:ascii="Gill Sans" w:eastAsia="Gill Sans" w:hAnsi="Gill Sans" w:cs="Gill Sans"/>
          <w:color w:val="231F20"/>
          <w:sz w:val="20"/>
          <w:szCs w:val="20"/>
          <w:highlight w:val="white"/>
        </w:rPr>
        <w:t xml:space="preserve"> </w:t>
      </w:r>
      <w:r w:rsidR="00FA7B35">
        <w:rPr>
          <w:rFonts w:ascii="Gill Sans" w:eastAsia="Gill Sans" w:hAnsi="Gill Sans" w:cs="Gill Sans"/>
          <w:color w:val="231F20"/>
          <w:sz w:val="20"/>
          <w:szCs w:val="20"/>
          <w:highlight w:val="white"/>
        </w:rPr>
        <w:t xml:space="preserve">on behalf of the </w:t>
      </w:r>
      <w:r w:rsidR="00FA7B35">
        <w:rPr>
          <w:rFonts w:ascii="Gill Sans" w:eastAsia="Gill Sans" w:hAnsi="Gill Sans" w:cs="Gill Sans"/>
          <w:b/>
          <w:bCs/>
          <w:color w:val="231F20"/>
          <w:sz w:val="20"/>
          <w:szCs w:val="20"/>
          <w:highlight w:val="white"/>
        </w:rPr>
        <w:t xml:space="preserve">GREETING CARD ASSOCIATION </w:t>
      </w:r>
      <w:r w:rsidR="00FA7B35">
        <w:rPr>
          <w:rFonts w:ascii="Gill Sans" w:eastAsia="Gill Sans" w:hAnsi="Gill Sans" w:cs="Gill Sans"/>
          <w:color w:val="231F20"/>
          <w:sz w:val="20"/>
          <w:szCs w:val="20"/>
          <w:highlight w:val="white"/>
        </w:rPr>
        <w:t xml:space="preserve">whose registered office is at United House, North Road, London, N7 9DP </w:t>
      </w:r>
      <w:r w:rsidRPr="004C1925">
        <w:rPr>
          <w:rFonts w:ascii="Gill Sans" w:eastAsia="Gill Sans" w:hAnsi="Gill Sans" w:cs="Gill Sans"/>
          <w:color w:val="231F20"/>
          <w:sz w:val="20"/>
          <w:szCs w:val="20"/>
          <w:highlight w:val="white"/>
        </w:rPr>
        <w:t>and</w:t>
      </w:r>
    </w:p>
    <w:p w14:paraId="5F5ADDA4" w14:textId="77777777" w:rsidR="004C1925" w:rsidRPr="004C1925" w:rsidRDefault="004C1925" w:rsidP="00DA2D03">
      <w:pPr>
        <w:pStyle w:val="ListParagraph"/>
        <w:spacing w:after="240"/>
        <w:ind w:left="380" w:right="20"/>
        <w:jc w:val="both"/>
        <w:rPr>
          <w:rFonts w:ascii="Gill Sans" w:eastAsia="Gill Sans" w:hAnsi="Gill Sans" w:cs="Gill Sans"/>
          <w:color w:val="231F20"/>
          <w:sz w:val="20"/>
          <w:szCs w:val="20"/>
          <w:highlight w:val="white"/>
        </w:rPr>
      </w:pPr>
    </w:p>
    <w:p w14:paraId="3BF5D657" w14:textId="77777777" w:rsidR="00546839" w:rsidRPr="004C1925" w:rsidRDefault="00170A2F" w:rsidP="00DA2D03">
      <w:pPr>
        <w:pStyle w:val="ListParagraph"/>
        <w:numPr>
          <w:ilvl w:val="0"/>
          <w:numId w:val="4"/>
        </w:numPr>
        <w:spacing w:after="240"/>
        <w:ind w:right="20"/>
        <w:jc w:val="both"/>
        <w:rPr>
          <w:rFonts w:ascii="Gill Sans" w:eastAsia="Gill Sans" w:hAnsi="Gill Sans" w:cs="Gill Sans"/>
          <w:color w:val="FF0000"/>
          <w:sz w:val="24"/>
          <w:szCs w:val="24"/>
          <w:highlight w:val="white"/>
        </w:rPr>
      </w:pPr>
      <w:r w:rsidRPr="004C1925">
        <w:rPr>
          <w:rFonts w:ascii="Gill Sans" w:eastAsia="Gill Sans" w:hAnsi="Gill Sans" w:cs="Gill Sans"/>
          <w:color w:val="FF0000"/>
          <w:sz w:val="20"/>
          <w:szCs w:val="20"/>
          <w:highlight w:val="white"/>
        </w:rPr>
        <w:t>{</w:t>
      </w:r>
      <w:r w:rsidRPr="004C1925">
        <w:rPr>
          <w:rFonts w:ascii="Gill Sans" w:eastAsia="Gill Sans" w:hAnsi="Gill Sans" w:cs="Gill Sans"/>
          <w:b/>
          <w:color w:val="FF0000"/>
          <w:sz w:val="20"/>
          <w:szCs w:val="20"/>
          <w:highlight w:val="white"/>
        </w:rPr>
        <w:t>INSERT CONTRIBUTOR NAME &amp; ADDRESS &amp; CONTACT DETAILS - Address, Email, Telephone number + any registration/VAT number if applicable</w:t>
      </w:r>
      <w:r w:rsidRPr="004C1925">
        <w:rPr>
          <w:rFonts w:ascii="Gill Sans" w:eastAsia="Gill Sans" w:hAnsi="Gill Sans" w:cs="Gill Sans"/>
          <w:color w:val="FF0000"/>
          <w:sz w:val="20"/>
          <w:szCs w:val="20"/>
          <w:highlight w:val="white"/>
        </w:rPr>
        <w:t>}</w:t>
      </w:r>
      <w:r w:rsidRPr="004C1925">
        <w:rPr>
          <w:rFonts w:ascii="Gill Sans" w:eastAsia="Gill Sans" w:hAnsi="Gill Sans" w:cs="Gill Sans"/>
          <w:sz w:val="20"/>
          <w:szCs w:val="20"/>
          <w:highlight w:val="white"/>
        </w:rPr>
        <w:t xml:space="preserve">, (the </w:t>
      </w:r>
      <w:r w:rsidR="004C1925" w:rsidRPr="004C1925">
        <w:rPr>
          <w:rFonts w:ascii="Gill Sans" w:eastAsia="Gill Sans" w:hAnsi="Gill Sans" w:cs="Gill Sans"/>
          <w:sz w:val="20"/>
          <w:szCs w:val="20"/>
          <w:highlight w:val="white"/>
        </w:rPr>
        <w:t>‘</w:t>
      </w:r>
      <w:r w:rsidRPr="00B74299">
        <w:rPr>
          <w:rFonts w:ascii="Gill Sans" w:eastAsia="Gill Sans" w:hAnsi="Gill Sans" w:cs="Gill Sans"/>
          <w:b/>
          <w:sz w:val="20"/>
          <w:szCs w:val="20"/>
          <w:highlight w:val="white"/>
        </w:rPr>
        <w:t>Contributor</w:t>
      </w:r>
      <w:r w:rsidRPr="004C1925">
        <w:rPr>
          <w:rFonts w:ascii="Gill Sans" w:eastAsia="Gill Sans" w:hAnsi="Gill Sans" w:cs="Gill Sans"/>
          <w:sz w:val="20"/>
          <w:szCs w:val="20"/>
          <w:highlight w:val="white"/>
        </w:rPr>
        <w:t>’)</w:t>
      </w:r>
      <w:r w:rsidR="004C1925" w:rsidRPr="004C1925">
        <w:rPr>
          <w:rFonts w:ascii="Gill Sans" w:eastAsia="Gill Sans" w:hAnsi="Gill Sans" w:cs="Gill Sans"/>
          <w:sz w:val="20"/>
          <w:szCs w:val="20"/>
          <w:highlight w:val="white"/>
        </w:rPr>
        <w:t>.</w:t>
      </w:r>
      <w:r w:rsidRPr="004C1925">
        <w:rPr>
          <w:rFonts w:ascii="Gill Sans" w:eastAsia="Gill Sans" w:hAnsi="Gill Sans" w:cs="Gill Sans"/>
          <w:color w:val="FF0000"/>
          <w:sz w:val="20"/>
          <w:szCs w:val="20"/>
          <w:highlight w:val="white"/>
        </w:rPr>
        <w:t xml:space="preserve"> </w:t>
      </w:r>
    </w:p>
    <w:p w14:paraId="612C9874" w14:textId="77777777" w:rsidR="00546839" w:rsidRPr="004C1925" w:rsidRDefault="004C1925" w:rsidP="00DA2D03">
      <w:pPr>
        <w:spacing w:after="240"/>
        <w:ind w:left="20" w:right="20"/>
        <w:jc w:val="both"/>
        <w:rPr>
          <w:rFonts w:ascii="Gill Sans" w:eastAsia="Gill Sans" w:hAnsi="Gill Sans" w:cs="Gill Sans"/>
          <w:sz w:val="20"/>
          <w:szCs w:val="20"/>
          <w:highlight w:val="white"/>
        </w:rPr>
      </w:pPr>
      <w:r w:rsidRPr="004C1925">
        <w:rPr>
          <w:rFonts w:ascii="Gill Sans" w:eastAsia="Gill Sans" w:hAnsi="Gill Sans" w:cs="Gill Sans"/>
          <w:sz w:val="20"/>
          <w:szCs w:val="20"/>
          <w:highlight w:val="white"/>
        </w:rPr>
        <w:t>BACKGROUND</w:t>
      </w:r>
    </w:p>
    <w:p w14:paraId="06E1739C" w14:textId="77777777" w:rsidR="004C1925" w:rsidRDefault="004C1925" w:rsidP="00DA2D03">
      <w:pPr>
        <w:pStyle w:val="ListParagraph"/>
        <w:numPr>
          <w:ilvl w:val="0"/>
          <w:numId w:val="5"/>
        </w:numPr>
        <w:spacing w:after="240"/>
        <w:ind w:right="20"/>
        <w:jc w:val="both"/>
        <w:rPr>
          <w:rFonts w:ascii="Gill Sans" w:eastAsia="Gill Sans" w:hAnsi="Gill Sans" w:cs="Gill Sans"/>
          <w:sz w:val="20"/>
          <w:szCs w:val="20"/>
          <w:highlight w:val="white"/>
        </w:rPr>
      </w:pPr>
      <w:r w:rsidRPr="004C1925">
        <w:rPr>
          <w:rFonts w:ascii="Gill Sans" w:eastAsia="Gill Sans" w:hAnsi="Gill Sans" w:cs="Gill Sans"/>
          <w:sz w:val="20"/>
          <w:szCs w:val="20"/>
          <w:highlight w:val="white"/>
        </w:rPr>
        <w:t>The Contributor has created the Work (as defined below)</w:t>
      </w:r>
      <w:r>
        <w:rPr>
          <w:rFonts w:ascii="Gill Sans" w:eastAsia="Gill Sans" w:hAnsi="Gill Sans" w:cs="Gill Sans"/>
          <w:sz w:val="20"/>
          <w:szCs w:val="20"/>
          <w:highlight w:val="white"/>
        </w:rPr>
        <w:t>.</w:t>
      </w:r>
    </w:p>
    <w:p w14:paraId="121CD681" w14:textId="1BB6789F" w:rsidR="004C1925" w:rsidRDefault="004C1925" w:rsidP="00DA2D03">
      <w:pPr>
        <w:pStyle w:val="ListParagraph"/>
        <w:numPr>
          <w:ilvl w:val="0"/>
          <w:numId w:val="5"/>
        </w:numPr>
        <w:spacing w:after="240"/>
        <w:ind w:right="20"/>
        <w:jc w:val="both"/>
        <w:rPr>
          <w:rFonts w:ascii="Gill Sans" w:eastAsia="Gill Sans" w:hAnsi="Gill Sans" w:cs="Gill Sans"/>
          <w:sz w:val="20"/>
          <w:szCs w:val="20"/>
          <w:highlight w:val="white"/>
        </w:rPr>
      </w:pPr>
      <w:r>
        <w:rPr>
          <w:rFonts w:ascii="Gill Sans" w:eastAsia="Gill Sans" w:hAnsi="Gill Sans" w:cs="Gill Sans"/>
          <w:sz w:val="20"/>
          <w:szCs w:val="20"/>
          <w:highlight w:val="white"/>
        </w:rPr>
        <w:t xml:space="preserve">The Company wishes to receive and the Contributor has agreed to grant to the Company a licence on the terms and conditions set out in this </w:t>
      </w:r>
      <w:r w:rsidR="004107DD">
        <w:rPr>
          <w:rFonts w:ascii="Gill Sans" w:eastAsia="Gill Sans" w:hAnsi="Gill Sans" w:cs="Gill Sans"/>
          <w:sz w:val="20"/>
          <w:szCs w:val="20"/>
          <w:highlight w:val="white"/>
        </w:rPr>
        <w:t>A</w:t>
      </w:r>
      <w:r>
        <w:rPr>
          <w:rFonts w:ascii="Gill Sans" w:eastAsia="Gill Sans" w:hAnsi="Gill Sans" w:cs="Gill Sans"/>
          <w:sz w:val="20"/>
          <w:szCs w:val="20"/>
          <w:highlight w:val="white"/>
        </w:rPr>
        <w:t>greement to reproduce the Work on the Products (as defined below) and to sell the Products on which the Work has been reproduced.</w:t>
      </w:r>
    </w:p>
    <w:p w14:paraId="775DDA7E" w14:textId="44C43EA3" w:rsidR="00FC33DA" w:rsidRPr="004C1925" w:rsidRDefault="00FC33DA" w:rsidP="00DA2D03">
      <w:pPr>
        <w:pStyle w:val="ListParagraph"/>
        <w:numPr>
          <w:ilvl w:val="0"/>
          <w:numId w:val="5"/>
        </w:numPr>
        <w:spacing w:after="240"/>
        <w:ind w:right="20"/>
        <w:jc w:val="both"/>
        <w:rPr>
          <w:rFonts w:ascii="Gill Sans" w:eastAsia="Gill Sans" w:hAnsi="Gill Sans" w:cs="Gill Sans"/>
          <w:sz w:val="20"/>
          <w:szCs w:val="20"/>
          <w:highlight w:val="white"/>
        </w:rPr>
      </w:pPr>
      <w:r>
        <w:rPr>
          <w:rFonts w:ascii="Gill Sans" w:eastAsia="Gill Sans" w:hAnsi="Gill Sans" w:cs="Gill Sans"/>
          <w:sz w:val="20"/>
          <w:szCs w:val="20"/>
          <w:highlight w:val="white"/>
        </w:rPr>
        <w:t>The Company and the Contributor have agreed that these General Terms and Conditions shall apply</w:t>
      </w:r>
      <w:r w:rsidR="00471C55">
        <w:rPr>
          <w:rFonts w:ascii="Gill Sans" w:eastAsia="Gill Sans" w:hAnsi="Gill Sans" w:cs="Gill Sans"/>
          <w:sz w:val="20"/>
          <w:szCs w:val="20"/>
          <w:highlight w:val="white"/>
        </w:rPr>
        <w:t xml:space="preserve"> to each and every Grant of Rights (as defined below).</w:t>
      </w:r>
    </w:p>
    <w:p w14:paraId="6694067D" w14:textId="77777777" w:rsidR="00546839" w:rsidRDefault="00170A2F" w:rsidP="00DA2D03">
      <w:pPr>
        <w:spacing w:after="400" w:line="244" w:lineRule="auto"/>
        <w:ind w:left="20" w:right="20"/>
        <w:jc w:val="both"/>
        <w:rPr>
          <w:rFonts w:ascii="Gill Sans" w:eastAsia="Gill Sans" w:hAnsi="Gill Sans" w:cs="Gill Sans"/>
          <w:color w:val="231F20"/>
          <w:sz w:val="20"/>
          <w:szCs w:val="20"/>
          <w:highlight w:val="yellow"/>
        </w:rPr>
      </w:pPr>
      <w:r>
        <w:rPr>
          <w:rFonts w:ascii="Gill Sans" w:eastAsia="Gill Sans" w:hAnsi="Gill Sans" w:cs="Gill Sans"/>
          <w:color w:val="231F20"/>
          <w:sz w:val="20"/>
          <w:szCs w:val="20"/>
          <w:highlight w:val="white"/>
        </w:rPr>
        <w:t>NOW IT IS AGREED as follows:</w:t>
      </w:r>
    </w:p>
    <w:p w14:paraId="57C9C6D8" w14:textId="77777777" w:rsidR="00D75149" w:rsidRDefault="00D75149" w:rsidP="00DA2D03">
      <w:pPr>
        <w:pStyle w:val="Heading1"/>
        <w:keepNext w:val="0"/>
        <w:keepLines w:val="0"/>
        <w:numPr>
          <w:ilvl w:val="0"/>
          <w:numId w:val="2"/>
        </w:numPr>
        <w:spacing w:before="480"/>
        <w:jc w:val="both"/>
        <w:rPr>
          <w:rFonts w:ascii="Gill Sans" w:eastAsia="Gill Sans" w:hAnsi="Gill Sans" w:cs="Gill Sans"/>
          <w:b/>
          <w:color w:val="231F20"/>
          <w:sz w:val="20"/>
          <w:szCs w:val="20"/>
        </w:rPr>
      </w:pPr>
      <w:bookmarkStart w:id="1" w:name="_vo00pcdewdzk" w:colFirst="0" w:colLast="0"/>
      <w:bookmarkEnd w:id="1"/>
      <w:r>
        <w:rPr>
          <w:rFonts w:ascii="Gill Sans" w:eastAsia="Gill Sans" w:hAnsi="Gill Sans" w:cs="Gill Sans"/>
          <w:b/>
          <w:color w:val="231F20"/>
          <w:sz w:val="20"/>
          <w:szCs w:val="20"/>
        </w:rPr>
        <w:t>Interpretation</w:t>
      </w:r>
    </w:p>
    <w:p w14:paraId="72DE39B6" w14:textId="77777777" w:rsidR="00546839" w:rsidRDefault="00170A2F" w:rsidP="00DA2D03">
      <w:pPr>
        <w:pStyle w:val="Heading1"/>
        <w:keepNext w:val="0"/>
        <w:keepLines w:val="0"/>
        <w:numPr>
          <w:ilvl w:val="1"/>
          <w:numId w:val="2"/>
        </w:numPr>
        <w:spacing w:before="0"/>
        <w:jc w:val="both"/>
        <w:rPr>
          <w:rFonts w:ascii="Gill Sans" w:eastAsia="Gill Sans" w:hAnsi="Gill Sans" w:cs="Gill Sans"/>
          <w:b/>
          <w:color w:val="231F20"/>
          <w:sz w:val="20"/>
          <w:szCs w:val="20"/>
        </w:rPr>
      </w:pPr>
      <w:r>
        <w:rPr>
          <w:rFonts w:ascii="Gill Sans" w:eastAsia="Gill Sans" w:hAnsi="Gill Sans" w:cs="Gill Sans"/>
          <w:b/>
          <w:color w:val="231F20"/>
          <w:sz w:val="20"/>
          <w:szCs w:val="20"/>
        </w:rPr>
        <w:t>Definitions</w:t>
      </w:r>
    </w:p>
    <w:p w14:paraId="5258F4E0" w14:textId="77777777" w:rsidR="00D75149" w:rsidRDefault="00D75149"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Agreement</w:t>
      </w:r>
      <w:r>
        <w:rPr>
          <w:rFonts w:ascii="Gill Sans" w:eastAsia="Gill Sans" w:hAnsi="Gill Sans" w:cs="Gill Sans"/>
          <w:sz w:val="20"/>
          <w:szCs w:val="20"/>
        </w:rPr>
        <w:t>’ means, together, the General Terms and Conditions and all and any Grants of Rights entered into pursuant to them.</w:t>
      </w:r>
    </w:p>
    <w:p w14:paraId="39B715A9" w14:textId="77777777" w:rsidR="00FC33DA" w:rsidRDefault="00FC33DA"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Business Day</w:t>
      </w:r>
      <w:r>
        <w:rPr>
          <w:rFonts w:ascii="Gill Sans" w:eastAsia="Gill Sans" w:hAnsi="Gill Sans" w:cs="Gill Sans"/>
          <w:sz w:val="20"/>
          <w:szCs w:val="20"/>
        </w:rPr>
        <w:t>’ means a day other than a Saturday, Sunday or public holiday in England when banks in London are open for business.</w:t>
      </w:r>
    </w:p>
    <w:p w14:paraId="3FC6B788" w14:textId="77777777" w:rsidR="00D75149" w:rsidRDefault="00D75149"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Commencement Date</w:t>
      </w:r>
      <w:r>
        <w:rPr>
          <w:rFonts w:ascii="Gill Sans" w:eastAsia="Gill Sans" w:hAnsi="Gill Sans" w:cs="Gill Sans"/>
          <w:sz w:val="20"/>
          <w:szCs w:val="20"/>
        </w:rPr>
        <w:t>’ means [the date stated at the beginning of this Agreement/insert specific date].</w:t>
      </w:r>
    </w:p>
    <w:p w14:paraId="457BACA8" w14:textId="77777777" w:rsidR="00FC33DA" w:rsidRDefault="00FC33DA"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Copyright</w:t>
      </w:r>
      <w:r>
        <w:rPr>
          <w:rFonts w:ascii="Gill Sans" w:eastAsia="Gill Sans" w:hAnsi="Gill Sans" w:cs="Gill Sans"/>
          <w:sz w:val="20"/>
          <w:szCs w:val="20"/>
        </w:rPr>
        <w:t>’ means all copyright and rights in the natur</w:t>
      </w:r>
      <w:r w:rsidR="002740AC">
        <w:rPr>
          <w:rFonts w:ascii="Gill Sans" w:eastAsia="Gill Sans" w:hAnsi="Gill Sans" w:cs="Gill Sans"/>
          <w:sz w:val="20"/>
          <w:szCs w:val="20"/>
        </w:rPr>
        <w:t>e of copyright subsisting in a</w:t>
      </w:r>
      <w:r>
        <w:rPr>
          <w:rFonts w:ascii="Gill Sans" w:eastAsia="Gill Sans" w:hAnsi="Gill Sans" w:cs="Gill Sans"/>
          <w:sz w:val="20"/>
          <w:szCs w:val="20"/>
        </w:rPr>
        <w:t xml:space="preserve"> Work in any part of the world to which the Contributor is, or may become, entitled.</w:t>
      </w:r>
    </w:p>
    <w:p w14:paraId="4A4F3555" w14:textId="6113777C" w:rsidR="00D75149" w:rsidRDefault="00D75149"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General Terms and Conditions</w:t>
      </w:r>
      <w:r>
        <w:rPr>
          <w:rFonts w:ascii="Gill Sans" w:eastAsia="Gill Sans" w:hAnsi="Gill Sans" w:cs="Gill Sans"/>
          <w:sz w:val="20"/>
          <w:szCs w:val="20"/>
        </w:rPr>
        <w:t>’ means the Company’s general terms and conditions comprised in this document.</w:t>
      </w:r>
    </w:p>
    <w:p w14:paraId="5BBDE8E0" w14:textId="77777777" w:rsidR="00D75149" w:rsidRDefault="00D75149"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Grant Effective Date</w:t>
      </w:r>
      <w:r>
        <w:rPr>
          <w:rFonts w:ascii="Gill Sans" w:eastAsia="Gill Sans" w:hAnsi="Gill Sans" w:cs="Gill Sans"/>
          <w:sz w:val="20"/>
          <w:szCs w:val="20"/>
        </w:rPr>
        <w:t>’ means, in relation to a particular Work, the date of the relevant Grant of Rights.</w:t>
      </w:r>
    </w:p>
    <w:p w14:paraId="1F9BC1E7" w14:textId="77777777" w:rsidR="00546839" w:rsidRDefault="00170A2F"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Grant of Rights</w:t>
      </w:r>
      <w:r>
        <w:rPr>
          <w:rFonts w:ascii="Gill Sans" w:eastAsia="Gill Sans" w:hAnsi="Gill Sans" w:cs="Gill Sans"/>
          <w:sz w:val="20"/>
          <w:szCs w:val="20"/>
        </w:rPr>
        <w:t xml:space="preserve">’ </w:t>
      </w:r>
      <w:r w:rsidR="00FC33DA">
        <w:rPr>
          <w:rFonts w:ascii="Gill Sans" w:eastAsia="Gill Sans" w:hAnsi="Gill Sans" w:cs="Gill Sans"/>
          <w:sz w:val="20"/>
          <w:szCs w:val="20"/>
        </w:rPr>
        <w:t>means</w:t>
      </w:r>
      <w:r>
        <w:rPr>
          <w:rFonts w:ascii="Gill Sans" w:eastAsia="Gill Sans" w:hAnsi="Gill Sans" w:cs="Gill Sans"/>
          <w:sz w:val="20"/>
          <w:szCs w:val="20"/>
        </w:rPr>
        <w:t xml:space="preserve"> </w:t>
      </w:r>
      <w:r w:rsidR="004C1925">
        <w:rPr>
          <w:rFonts w:ascii="Gill Sans" w:eastAsia="Gill Sans" w:hAnsi="Gill Sans" w:cs="Gill Sans"/>
          <w:sz w:val="20"/>
          <w:szCs w:val="20"/>
        </w:rPr>
        <w:t xml:space="preserve">a grant of rights </w:t>
      </w:r>
      <w:r w:rsidR="00FC33DA">
        <w:rPr>
          <w:rFonts w:ascii="Gill Sans" w:eastAsia="Gill Sans" w:hAnsi="Gill Sans" w:cs="Gill Sans"/>
          <w:sz w:val="20"/>
          <w:szCs w:val="20"/>
        </w:rPr>
        <w:t xml:space="preserve">entered into between the parties in relation to a Work </w:t>
      </w:r>
      <w:r w:rsidR="004C1925">
        <w:rPr>
          <w:rFonts w:ascii="Gill Sans" w:eastAsia="Gill Sans" w:hAnsi="Gill Sans" w:cs="Gill Sans"/>
          <w:sz w:val="20"/>
          <w:szCs w:val="20"/>
        </w:rPr>
        <w:t>in the form set out in the Schedule</w:t>
      </w:r>
      <w:r>
        <w:rPr>
          <w:rFonts w:ascii="Gill Sans" w:eastAsia="Gill Sans" w:hAnsi="Gill Sans" w:cs="Gill Sans"/>
          <w:sz w:val="20"/>
          <w:szCs w:val="20"/>
        </w:rPr>
        <w:t>.</w:t>
      </w:r>
    </w:p>
    <w:p w14:paraId="2A3EFAD6" w14:textId="468CFEF0" w:rsidR="00E90445" w:rsidRPr="00E90445" w:rsidRDefault="00E90445"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Pr>
          <w:rFonts w:ascii="Gill Sans" w:eastAsia="Gill Sans" w:hAnsi="Gill Sans" w:cs="Gill Sans"/>
          <w:b/>
          <w:sz w:val="20"/>
          <w:szCs w:val="20"/>
        </w:rPr>
        <w:t>Grant Term</w:t>
      </w:r>
      <w:r>
        <w:rPr>
          <w:rFonts w:ascii="Gill Sans" w:eastAsia="Gill Sans" w:hAnsi="Gill Sans" w:cs="Gill Sans"/>
          <w:sz w:val="20"/>
          <w:szCs w:val="20"/>
        </w:rPr>
        <w:t>’ means the term of a Grant of Rights, determin</w:t>
      </w:r>
      <w:r w:rsidR="004107DD">
        <w:rPr>
          <w:rFonts w:ascii="Gill Sans" w:eastAsia="Gill Sans" w:hAnsi="Gill Sans" w:cs="Gill Sans"/>
          <w:sz w:val="20"/>
          <w:szCs w:val="20"/>
        </w:rPr>
        <w:t xml:space="preserve">ed in accordance with clause </w:t>
      </w:r>
      <w:r w:rsidR="004107DD">
        <w:rPr>
          <w:rFonts w:ascii="Gill Sans" w:eastAsia="Gill Sans" w:hAnsi="Gill Sans" w:cs="Gill Sans"/>
          <w:sz w:val="20"/>
          <w:szCs w:val="20"/>
        </w:rPr>
        <w:fldChar w:fldCharType="begin"/>
      </w:r>
      <w:r w:rsidR="004107DD">
        <w:rPr>
          <w:rFonts w:ascii="Gill Sans" w:eastAsia="Gill Sans" w:hAnsi="Gill Sans" w:cs="Gill Sans"/>
          <w:sz w:val="20"/>
          <w:szCs w:val="20"/>
        </w:rPr>
        <w:instrText xml:space="preserve"> REF _Ref57202110 \r \h </w:instrText>
      </w:r>
      <w:r w:rsidR="004107DD">
        <w:rPr>
          <w:rFonts w:ascii="Gill Sans" w:eastAsia="Gill Sans" w:hAnsi="Gill Sans" w:cs="Gill Sans"/>
          <w:sz w:val="20"/>
          <w:szCs w:val="20"/>
        </w:rPr>
      </w:r>
      <w:r w:rsidR="004107DD">
        <w:rPr>
          <w:rFonts w:ascii="Gill Sans" w:eastAsia="Gill Sans" w:hAnsi="Gill Sans" w:cs="Gill Sans"/>
          <w:sz w:val="20"/>
          <w:szCs w:val="20"/>
        </w:rPr>
        <w:fldChar w:fldCharType="separate"/>
      </w:r>
      <w:r w:rsidR="00C804C8">
        <w:rPr>
          <w:rFonts w:ascii="Gill Sans" w:eastAsia="Gill Sans" w:hAnsi="Gill Sans" w:cs="Gill Sans"/>
          <w:sz w:val="20"/>
          <w:szCs w:val="20"/>
        </w:rPr>
        <w:t>7.2</w:t>
      </w:r>
      <w:r w:rsidR="004107DD">
        <w:rPr>
          <w:rFonts w:ascii="Gill Sans" w:eastAsia="Gill Sans" w:hAnsi="Gill Sans" w:cs="Gill Sans"/>
          <w:sz w:val="20"/>
          <w:szCs w:val="20"/>
        </w:rPr>
        <w:fldChar w:fldCharType="end"/>
      </w:r>
      <w:r>
        <w:rPr>
          <w:rFonts w:ascii="Gill Sans" w:eastAsia="Gill Sans" w:hAnsi="Gill Sans" w:cs="Gill Sans"/>
          <w:sz w:val="20"/>
          <w:szCs w:val="20"/>
        </w:rPr>
        <w:t>.</w:t>
      </w:r>
    </w:p>
    <w:p w14:paraId="356A7D4E" w14:textId="42190CEA" w:rsidR="00D75149" w:rsidRDefault="00FC33DA"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Licensed Products</w:t>
      </w:r>
      <w:r>
        <w:rPr>
          <w:rFonts w:ascii="Gill Sans" w:eastAsia="Gill Sans" w:hAnsi="Gill Sans" w:cs="Gill Sans"/>
          <w:sz w:val="20"/>
          <w:szCs w:val="20"/>
        </w:rPr>
        <w:t>’ means the Products on which the Work has been</w:t>
      </w:r>
      <w:r w:rsidR="00D75149">
        <w:rPr>
          <w:rFonts w:ascii="Gill Sans" w:eastAsia="Gill Sans" w:hAnsi="Gill Sans" w:cs="Gill Sans"/>
          <w:sz w:val="20"/>
          <w:szCs w:val="20"/>
        </w:rPr>
        <w:t xml:space="preserve"> reproduced pursuant to clause </w:t>
      </w:r>
      <w:r w:rsidR="004107DD">
        <w:rPr>
          <w:rFonts w:ascii="Gill Sans" w:eastAsia="Gill Sans" w:hAnsi="Gill Sans" w:cs="Gill Sans"/>
          <w:sz w:val="20"/>
          <w:szCs w:val="20"/>
        </w:rPr>
        <w:fldChar w:fldCharType="begin"/>
      </w:r>
      <w:r w:rsidR="004107DD">
        <w:rPr>
          <w:rFonts w:ascii="Gill Sans" w:eastAsia="Gill Sans" w:hAnsi="Gill Sans" w:cs="Gill Sans"/>
          <w:sz w:val="20"/>
          <w:szCs w:val="20"/>
        </w:rPr>
        <w:instrText xml:space="preserve"> REF _Ref57202144 \r \h </w:instrText>
      </w:r>
      <w:r w:rsidR="004107DD">
        <w:rPr>
          <w:rFonts w:ascii="Gill Sans" w:eastAsia="Gill Sans" w:hAnsi="Gill Sans" w:cs="Gill Sans"/>
          <w:sz w:val="20"/>
          <w:szCs w:val="20"/>
        </w:rPr>
      </w:r>
      <w:r w:rsidR="004107DD">
        <w:rPr>
          <w:rFonts w:ascii="Gill Sans" w:eastAsia="Gill Sans" w:hAnsi="Gill Sans" w:cs="Gill Sans"/>
          <w:sz w:val="20"/>
          <w:szCs w:val="20"/>
        </w:rPr>
        <w:fldChar w:fldCharType="separate"/>
      </w:r>
      <w:r w:rsidR="00C804C8">
        <w:rPr>
          <w:rFonts w:ascii="Gill Sans" w:eastAsia="Gill Sans" w:hAnsi="Gill Sans" w:cs="Gill Sans"/>
          <w:sz w:val="20"/>
          <w:szCs w:val="20"/>
        </w:rPr>
        <w:t>2.2.1</w:t>
      </w:r>
      <w:r w:rsidR="004107DD">
        <w:rPr>
          <w:rFonts w:ascii="Gill Sans" w:eastAsia="Gill Sans" w:hAnsi="Gill Sans" w:cs="Gill Sans"/>
          <w:sz w:val="20"/>
          <w:szCs w:val="20"/>
        </w:rPr>
        <w:fldChar w:fldCharType="end"/>
      </w:r>
      <w:r w:rsidR="00D75149">
        <w:rPr>
          <w:rFonts w:ascii="Gill Sans" w:eastAsia="Gill Sans" w:hAnsi="Gill Sans" w:cs="Gill Sans"/>
          <w:sz w:val="20"/>
          <w:szCs w:val="20"/>
        </w:rPr>
        <w:t>.</w:t>
      </w:r>
    </w:p>
    <w:p w14:paraId="604D1D16" w14:textId="6315EABE" w:rsidR="00B4645A" w:rsidRDefault="00B4645A"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Royalties</w:t>
      </w:r>
      <w:r>
        <w:rPr>
          <w:rFonts w:ascii="Gill Sans" w:eastAsia="Gill Sans" w:hAnsi="Gill Sans" w:cs="Gill Sans"/>
          <w:sz w:val="20"/>
          <w:szCs w:val="20"/>
        </w:rPr>
        <w:t xml:space="preserve">’ means </w:t>
      </w:r>
      <w:r w:rsidR="00E33D3E">
        <w:rPr>
          <w:rFonts w:ascii="Gill Sans" w:eastAsia="Gill Sans" w:hAnsi="Gill Sans" w:cs="Gill Sans"/>
          <w:sz w:val="20"/>
          <w:szCs w:val="20"/>
        </w:rPr>
        <w:t>£0.15 per single unit sold to Sainsbury’s.</w:t>
      </w:r>
    </w:p>
    <w:p w14:paraId="68FD1B6A" w14:textId="64B920C9" w:rsidR="002740AC" w:rsidRDefault="002740AC"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Territory</w:t>
      </w:r>
      <w:r>
        <w:rPr>
          <w:rFonts w:ascii="Gill Sans" w:eastAsia="Gill Sans" w:hAnsi="Gill Sans" w:cs="Gill Sans"/>
          <w:sz w:val="20"/>
          <w:szCs w:val="20"/>
        </w:rPr>
        <w:t xml:space="preserve">’ means </w:t>
      </w:r>
      <w:r w:rsidR="00E33D3E">
        <w:rPr>
          <w:rFonts w:ascii="Gill Sans" w:eastAsia="Gill Sans" w:hAnsi="Gill Sans" w:cs="Gill Sans"/>
          <w:sz w:val="20"/>
          <w:szCs w:val="20"/>
        </w:rPr>
        <w:t>within Sainsbury’s stores across the UK.</w:t>
      </w:r>
    </w:p>
    <w:p w14:paraId="2CCA7C96" w14:textId="77777777" w:rsidR="00546839" w:rsidRDefault="00170A2F" w:rsidP="00DA2D03">
      <w:pPr>
        <w:ind w:left="1440"/>
        <w:jc w:val="both"/>
        <w:rPr>
          <w:rFonts w:ascii="Gill Sans" w:eastAsia="Gill Sans" w:hAnsi="Gill Sans" w:cs="Gill Sans"/>
          <w:sz w:val="20"/>
          <w:szCs w:val="20"/>
        </w:rPr>
      </w:pPr>
      <w:r>
        <w:rPr>
          <w:rFonts w:ascii="Gill Sans" w:eastAsia="Gill Sans" w:hAnsi="Gill Sans" w:cs="Gill Sans"/>
          <w:sz w:val="20"/>
          <w:szCs w:val="20"/>
        </w:rPr>
        <w:t>‘</w:t>
      </w:r>
      <w:r w:rsidRPr="00B74299">
        <w:rPr>
          <w:rFonts w:ascii="Gill Sans" w:eastAsia="Gill Sans" w:hAnsi="Gill Sans" w:cs="Gill Sans"/>
          <w:b/>
          <w:sz w:val="20"/>
          <w:szCs w:val="20"/>
        </w:rPr>
        <w:t>VAT</w:t>
      </w:r>
      <w:r>
        <w:rPr>
          <w:rFonts w:ascii="Gill Sans" w:eastAsia="Gill Sans" w:hAnsi="Gill Sans" w:cs="Gill Sans"/>
          <w:sz w:val="20"/>
          <w:szCs w:val="20"/>
        </w:rPr>
        <w:t xml:space="preserve">’ </w:t>
      </w:r>
      <w:r w:rsidR="00FC33DA">
        <w:rPr>
          <w:rFonts w:ascii="Gill Sans" w:eastAsia="Gill Sans" w:hAnsi="Gill Sans" w:cs="Gill Sans"/>
          <w:sz w:val="20"/>
          <w:szCs w:val="20"/>
        </w:rPr>
        <w:t>means</w:t>
      </w:r>
      <w:r>
        <w:rPr>
          <w:rFonts w:ascii="Gill Sans" w:eastAsia="Gill Sans" w:hAnsi="Gill Sans" w:cs="Gill Sans"/>
          <w:sz w:val="20"/>
          <w:szCs w:val="20"/>
        </w:rPr>
        <w:t xml:space="preserve"> </w:t>
      </w:r>
      <w:r w:rsidR="00FC33DA">
        <w:rPr>
          <w:rFonts w:ascii="Gill Sans" w:eastAsia="Gill Sans" w:hAnsi="Gill Sans" w:cs="Gill Sans"/>
          <w:sz w:val="20"/>
          <w:szCs w:val="20"/>
        </w:rPr>
        <w:t>v</w:t>
      </w:r>
      <w:r>
        <w:rPr>
          <w:rFonts w:ascii="Gill Sans" w:eastAsia="Gill Sans" w:hAnsi="Gill Sans" w:cs="Gill Sans"/>
          <w:sz w:val="20"/>
          <w:szCs w:val="20"/>
        </w:rPr>
        <w:t xml:space="preserve">alue </w:t>
      </w:r>
      <w:r w:rsidR="00FC33DA">
        <w:rPr>
          <w:rFonts w:ascii="Gill Sans" w:eastAsia="Gill Sans" w:hAnsi="Gill Sans" w:cs="Gill Sans"/>
          <w:sz w:val="20"/>
          <w:szCs w:val="20"/>
        </w:rPr>
        <w:t>a</w:t>
      </w:r>
      <w:r>
        <w:rPr>
          <w:rFonts w:ascii="Gill Sans" w:eastAsia="Gill Sans" w:hAnsi="Gill Sans" w:cs="Gill Sans"/>
          <w:sz w:val="20"/>
          <w:szCs w:val="20"/>
        </w:rPr>
        <w:t xml:space="preserve">dded </w:t>
      </w:r>
      <w:r w:rsidR="00FC33DA">
        <w:rPr>
          <w:rFonts w:ascii="Gill Sans" w:eastAsia="Gill Sans" w:hAnsi="Gill Sans" w:cs="Gill Sans"/>
          <w:sz w:val="20"/>
          <w:szCs w:val="20"/>
        </w:rPr>
        <w:t>t</w:t>
      </w:r>
      <w:r>
        <w:rPr>
          <w:rFonts w:ascii="Gill Sans" w:eastAsia="Gill Sans" w:hAnsi="Gill Sans" w:cs="Gill Sans"/>
          <w:sz w:val="20"/>
          <w:szCs w:val="20"/>
        </w:rPr>
        <w:t>ax</w:t>
      </w:r>
      <w:r w:rsidR="00FC33DA">
        <w:rPr>
          <w:rFonts w:ascii="Gill Sans" w:eastAsia="Gill Sans" w:hAnsi="Gill Sans" w:cs="Gill Sans"/>
          <w:sz w:val="20"/>
          <w:szCs w:val="20"/>
        </w:rPr>
        <w:t xml:space="preserve"> or any equivalent tax chargeable in the UK or elsewhere</w:t>
      </w:r>
      <w:r>
        <w:rPr>
          <w:rFonts w:ascii="Gill Sans" w:eastAsia="Gill Sans" w:hAnsi="Gill Sans" w:cs="Gill Sans"/>
          <w:sz w:val="20"/>
          <w:szCs w:val="20"/>
        </w:rPr>
        <w:t>.</w:t>
      </w:r>
    </w:p>
    <w:p w14:paraId="6F1A56E3" w14:textId="77777777" w:rsidR="00FC33DA" w:rsidRDefault="00FC33DA" w:rsidP="00DA2D03">
      <w:pPr>
        <w:ind w:left="1440"/>
        <w:jc w:val="both"/>
        <w:rPr>
          <w:rFonts w:ascii="Gill Sans" w:eastAsia="Gill Sans" w:hAnsi="Gill Sans" w:cs="Gill Sans"/>
          <w:sz w:val="20"/>
          <w:szCs w:val="20"/>
        </w:rPr>
      </w:pPr>
      <w:r>
        <w:rPr>
          <w:rFonts w:ascii="Gill Sans" w:eastAsia="Gill Sans" w:hAnsi="Gill Sans" w:cs="Gill Sans"/>
          <w:sz w:val="20"/>
          <w:szCs w:val="20"/>
        </w:rPr>
        <w:lastRenderedPageBreak/>
        <w:t>‘</w:t>
      </w:r>
      <w:r w:rsidRPr="00B74299">
        <w:rPr>
          <w:rFonts w:ascii="Gill Sans" w:eastAsia="Gill Sans" w:hAnsi="Gill Sans" w:cs="Gill Sans"/>
          <w:b/>
          <w:sz w:val="20"/>
          <w:szCs w:val="20"/>
        </w:rPr>
        <w:t>Work</w:t>
      </w:r>
      <w:r>
        <w:rPr>
          <w:rFonts w:ascii="Gill Sans" w:eastAsia="Gill Sans" w:hAnsi="Gill Sans" w:cs="Gill Sans"/>
          <w:sz w:val="20"/>
          <w:szCs w:val="20"/>
        </w:rPr>
        <w:t>’</w:t>
      </w:r>
      <w:r w:rsidR="00D75149">
        <w:rPr>
          <w:rFonts w:ascii="Gill Sans" w:eastAsia="Gill Sans" w:hAnsi="Gill Sans" w:cs="Gill Sans"/>
          <w:sz w:val="20"/>
          <w:szCs w:val="20"/>
        </w:rPr>
        <w:t xml:space="preserve"> means a piece of art</w:t>
      </w:r>
      <w:r>
        <w:rPr>
          <w:rFonts w:ascii="Gill Sans" w:eastAsia="Gill Sans" w:hAnsi="Gill Sans" w:cs="Gill Sans"/>
          <w:sz w:val="20"/>
          <w:szCs w:val="20"/>
        </w:rPr>
        <w:t>work shown in or annexed to a Grant of Rights.</w:t>
      </w:r>
    </w:p>
    <w:p w14:paraId="60843ED8" w14:textId="77777777" w:rsidR="00D75149" w:rsidRPr="00D75149" w:rsidRDefault="00D75149" w:rsidP="00DA2D03">
      <w:pPr>
        <w:pStyle w:val="Untitledsubclause1"/>
        <w:numPr>
          <w:ilvl w:val="1"/>
          <w:numId w:val="2"/>
        </w:numPr>
        <w:rPr>
          <w:rFonts w:ascii="Gill Sans" w:eastAsia="Gill Sans" w:hAnsi="Gill Sans" w:cs="Gill Sans"/>
          <w:color w:val="auto"/>
          <w:sz w:val="20"/>
          <w:lang w:eastAsia="en-GB"/>
        </w:rPr>
      </w:pPr>
      <w:bookmarkStart w:id="2" w:name="a499905"/>
      <w:r w:rsidRPr="00D75149">
        <w:rPr>
          <w:rFonts w:ascii="Gill Sans" w:eastAsia="Gill Sans" w:hAnsi="Gill Sans" w:cs="Gill Sans"/>
          <w:color w:val="auto"/>
          <w:sz w:val="20"/>
          <w:lang w:eastAsia="en-GB"/>
        </w:rPr>
        <w:t>A person includes a natural person, corporate or unincorporated body (whether or not having separate legal personality).</w:t>
      </w:r>
      <w:bookmarkEnd w:id="2"/>
    </w:p>
    <w:p w14:paraId="4C6BD263" w14:textId="77777777" w:rsidR="00D75149" w:rsidRPr="00D75149" w:rsidRDefault="00D75149" w:rsidP="00DA2D03">
      <w:pPr>
        <w:pStyle w:val="Untitledsubclause1"/>
        <w:numPr>
          <w:ilvl w:val="1"/>
          <w:numId w:val="2"/>
        </w:numPr>
        <w:rPr>
          <w:rFonts w:ascii="Gill Sans" w:eastAsia="Gill Sans" w:hAnsi="Gill Sans" w:cs="Gill Sans"/>
          <w:color w:val="auto"/>
          <w:sz w:val="20"/>
          <w:lang w:eastAsia="en-GB"/>
        </w:rPr>
      </w:pPr>
      <w:bookmarkStart w:id="3" w:name="a916428"/>
      <w:r w:rsidRPr="00D75149">
        <w:rPr>
          <w:rFonts w:ascii="Gill Sans" w:eastAsia="Gill Sans" w:hAnsi="Gill Sans" w:cs="Gill Sans"/>
          <w:color w:val="auto"/>
          <w:sz w:val="20"/>
          <w:lang w:eastAsia="en-GB"/>
        </w:rPr>
        <w:t>A reference to a statute or statutory provision is a reference to it as amended, extended or re-enacted from time to time.</w:t>
      </w:r>
      <w:bookmarkEnd w:id="3"/>
    </w:p>
    <w:p w14:paraId="5F730BB6" w14:textId="77777777" w:rsidR="00D75149" w:rsidRPr="00D75149" w:rsidRDefault="00D75149" w:rsidP="00DA2D03">
      <w:pPr>
        <w:pStyle w:val="Untitledsubclause1"/>
        <w:numPr>
          <w:ilvl w:val="1"/>
          <w:numId w:val="2"/>
        </w:numPr>
        <w:rPr>
          <w:rFonts w:ascii="Gill Sans" w:eastAsia="Gill Sans" w:hAnsi="Gill Sans" w:cs="Gill Sans"/>
          <w:color w:val="auto"/>
          <w:sz w:val="20"/>
          <w:lang w:eastAsia="en-GB"/>
        </w:rPr>
      </w:pPr>
      <w:bookmarkStart w:id="4" w:name="a696166"/>
      <w:r w:rsidRPr="00D75149">
        <w:rPr>
          <w:rFonts w:ascii="Gill Sans" w:eastAsia="Gill Sans" w:hAnsi="Gill Sans" w:cs="Gill Sans"/>
          <w:color w:val="auto"/>
          <w:sz w:val="20"/>
          <w:lang w:eastAsia="en-GB"/>
        </w:rPr>
        <w:t>A reference to a statute or statutory provision shall include all subordinate legislation made from time to time under that statute or statutory provision.</w:t>
      </w:r>
      <w:bookmarkEnd w:id="4"/>
    </w:p>
    <w:p w14:paraId="5B952699" w14:textId="77777777" w:rsidR="00D75149" w:rsidRPr="00D75149" w:rsidRDefault="00D75149" w:rsidP="00DA2D03">
      <w:pPr>
        <w:pStyle w:val="Untitledsubclause1"/>
        <w:numPr>
          <w:ilvl w:val="1"/>
          <w:numId w:val="2"/>
        </w:numPr>
        <w:rPr>
          <w:rFonts w:ascii="Gill Sans" w:eastAsia="Gill Sans" w:hAnsi="Gill Sans" w:cs="Gill Sans"/>
          <w:color w:val="auto"/>
          <w:sz w:val="20"/>
          <w:lang w:eastAsia="en-GB"/>
        </w:rPr>
      </w:pPr>
      <w:bookmarkStart w:id="5" w:name="a622526"/>
      <w:r w:rsidRPr="00D75149">
        <w:rPr>
          <w:rFonts w:ascii="Gill Sans" w:eastAsia="Gill Sans" w:hAnsi="Gill Sans" w:cs="Gill Sans"/>
          <w:color w:val="auto"/>
          <w:sz w:val="20"/>
          <w:lang w:eastAsia="en-GB"/>
        </w:rPr>
        <w:t xml:space="preserve">A reference to writing or written includes email </w:t>
      </w:r>
      <w:r>
        <w:rPr>
          <w:rFonts w:ascii="Gill Sans" w:eastAsia="Gill Sans" w:hAnsi="Gill Sans" w:cs="Gill Sans"/>
          <w:color w:val="auto"/>
          <w:sz w:val="20"/>
          <w:lang w:eastAsia="en-GB"/>
        </w:rPr>
        <w:t>but not fax</w:t>
      </w:r>
      <w:r w:rsidRPr="00D75149">
        <w:rPr>
          <w:rFonts w:ascii="Gill Sans" w:eastAsia="Gill Sans" w:hAnsi="Gill Sans" w:cs="Gill Sans"/>
          <w:color w:val="auto"/>
          <w:sz w:val="20"/>
          <w:lang w:eastAsia="en-GB"/>
        </w:rPr>
        <w:t>.</w:t>
      </w:r>
      <w:bookmarkEnd w:id="5"/>
    </w:p>
    <w:p w14:paraId="03F6A17D" w14:textId="77777777" w:rsidR="00D75149" w:rsidRPr="00D75149" w:rsidRDefault="00D75149" w:rsidP="00DA2D03">
      <w:pPr>
        <w:pStyle w:val="Untitledsubclause1"/>
        <w:numPr>
          <w:ilvl w:val="1"/>
          <w:numId w:val="2"/>
        </w:numPr>
        <w:rPr>
          <w:rFonts w:ascii="Gill Sans" w:eastAsia="Gill Sans" w:hAnsi="Gill Sans" w:cs="Gill Sans"/>
          <w:color w:val="auto"/>
          <w:sz w:val="20"/>
          <w:lang w:eastAsia="en-GB"/>
        </w:rPr>
      </w:pPr>
      <w:bookmarkStart w:id="6" w:name="a326278"/>
      <w:r w:rsidRPr="00D75149">
        <w:rPr>
          <w:rFonts w:ascii="Gill Sans" w:eastAsia="Gill Sans" w:hAnsi="Gill Sans" w:cs="Gill Sans"/>
          <w:color w:val="auto"/>
          <w:sz w:val="20"/>
          <w:lang w:eastAsia="en-GB"/>
        </w:rPr>
        <w:t>Any words following the terms including, include, in particular, for example or any similar expression shall be construed as illustrative and shall not limit the sense of the words, description, definition, phrase or term preceding those terms.</w:t>
      </w:r>
      <w:bookmarkEnd w:id="6"/>
    </w:p>
    <w:p w14:paraId="279DED16" w14:textId="2BB96BDC" w:rsidR="00D75149" w:rsidRDefault="002740AC" w:rsidP="00DA2D03">
      <w:pPr>
        <w:pStyle w:val="Heading1"/>
        <w:keepNext w:val="0"/>
        <w:keepLines w:val="0"/>
        <w:numPr>
          <w:ilvl w:val="0"/>
          <w:numId w:val="2"/>
        </w:numPr>
        <w:spacing w:before="480" w:after="0"/>
        <w:jc w:val="both"/>
        <w:rPr>
          <w:rFonts w:ascii="Gill Sans" w:eastAsia="Gill Sans" w:hAnsi="Gill Sans" w:cs="Gill Sans"/>
          <w:b/>
          <w:color w:val="231F20"/>
          <w:sz w:val="20"/>
          <w:szCs w:val="20"/>
        </w:rPr>
      </w:pPr>
      <w:bookmarkStart w:id="7" w:name="_hif1nwmpzs26" w:colFirst="0" w:colLast="0"/>
      <w:bookmarkEnd w:id="7"/>
      <w:r>
        <w:rPr>
          <w:rFonts w:ascii="Gill Sans" w:eastAsia="Gill Sans" w:hAnsi="Gill Sans" w:cs="Gill Sans"/>
          <w:b/>
          <w:color w:val="231F20"/>
          <w:sz w:val="20"/>
          <w:szCs w:val="20"/>
        </w:rPr>
        <w:t xml:space="preserve">Commencement Date and </w:t>
      </w:r>
      <w:r w:rsidR="00970BE5">
        <w:rPr>
          <w:rFonts w:ascii="Gill Sans" w:eastAsia="Gill Sans" w:hAnsi="Gill Sans" w:cs="Gill Sans"/>
          <w:b/>
          <w:color w:val="231F20"/>
          <w:sz w:val="20"/>
          <w:szCs w:val="20"/>
        </w:rPr>
        <w:t>g</w:t>
      </w:r>
      <w:r w:rsidR="00D75149">
        <w:rPr>
          <w:rFonts w:ascii="Gill Sans" w:eastAsia="Gill Sans" w:hAnsi="Gill Sans" w:cs="Gill Sans"/>
          <w:b/>
          <w:color w:val="231F20"/>
          <w:sz w:val="20"/>
          <w:szCs w:val="20"/>
        </w:rPr>
        <w:t>rant</w:t>
      </w:r>
      <w:r w:rsidR="00970BE5">
        <w:rPr>
          <w:rFonts w:ascii="Gill Sans" w:eastAsia="Gill Sans" w:hAnsi="Gill Sans" w:cs="Gill Sans"/>
          <w:b/>
          <w:color w:val="231F20"/>
          <w:sz w:val="20"/>
          <w:szCs w:val="20"/>
        </w:rPr>
        <w:t xml:space="preserve"> of licence</w:t>
      </w:r>
    </w:p>
    <w:p w14:paraId="709D3311" w14:textId="77777777" w:rsidR="002740AC" w:rsidRDefault="002740AC"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These General Terms and Conditions shall apply as between the Company and the Contributor in relation to Grants of Rights with effect from the Commencement Date.</w:t>
      </w:r>
    </w:p>
    <w:p w14:paraId="59BCF75B" w14:textId="4195D606" w:rsidR="002740AC" w:rsidRDefault="00016840"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In consideration for the payment of Royalties by the Company to the Contributor, t</w:t>
      </w:r>
      <w:r w:rsidR="00D75149">
        <w:rPr>
          <w:rFonts w:ascii="Gill Sans" w:eastAsia="Gill Sans" w:hAnsi="Gill Sans" w:cs="Gill Sans"/>
          <w:color w:val="231F20"/>
          <w:sz w:val="20"/>
          <w:szCs w:val="20"/>
        </w:rPr>
        <w:t>he Contributor hereby grants to the Company</w:t>
      </w:r>
      <w:r w:rsidR="002740AC">
        <w:rPr>
          <w:rFonts w:ascii="Gill Sans" w:eastAsia="Gill Sans" w:hAnsi="Gill Sans" w:cs="Gill Sans"/>
          <w:color w:val="231F20"/>
          <w:sz w:val="20"/>
          <w:szCs w:val="20"/>
        </w:rPr>
        <w:t>, in relation to each Work,</w:t>
      </w:r>
      <w:r w:rsidR="00D75149">
        <w:rPr>
          <w:rFonts w:ascii="Gill Sans" w:eastAsia="Gill Sans" w:hAnsi="Gill Sans" w:cs="Gill Sans"/>
          <w:color w:val="231F20"/>
          <w:sz w:val="20"/>
          <w:szCs w:val="20"/>
        </w:rPr>
        <w:t xml:space="preserve"> a</w:t>
      </w:r>
      <w:r w:rsidR="00E33D3E">
        <w:rPr>
          <w:rFonts w:ascii="Gill Sans" w:eastAsia="Gill Sans" w:hAnsi="Gill Sans" w:cs="Gill Sans"/>
          <w:color w:val="231F20"/>
          <w:sz w:val="20"/>
          <w:szCs w:val="20"/>
        </w:rPr>
        <w:t xml:space="preserve"> non-</w:t>
      </w:r>
      <w:r w:rsidR="00D75149">
        <w:rPr>
          <w:rFonts w:ascii="Gill Sans" w:eastAsia="Gill Sans" w:hAnsi="Gill Sans" w:cs="Gill Sans"/>
          <w:color w:val="231F20"/>
          <w:sz w:val="20"/>
          <w:szCs w:val="20"/>
        </w:rPr>
        <w:t xml:space="preserve">exclusive </w:t>
      </w:r>
      <w:r w:rsidR="002740AC">
        <w:rPr>
          <w:rFonts w:ascii="Gill Sans" w:eastAsia="Gill Sans" w:hAnsi="Gill Sans" w:cs="Gill Sans"/>
          <w:color w:val="231F20"/>
          <w:sz w:val="20"/>
          <w:szCs w:val="20"/>
        </w:rPr>
        <w:t>licence</w:t>
      </w:r>
      <w:r w:rsidR="00E33D3E">
        <w:rPr>
          <w:rFonts w:ascii="Gill Sans" w:eastAsia="Gill Sans" w:hAnsi="Gill Sans" w:cs="Gill Sans"/>
          <w:color w:val="231F20"/>
          <w:sz w:val="20"/>
          <w:szCs w:val="20"/>
        </w:rPr>
        <w:t xml:space="preserve"> (contributor agrees not to sell licenced design to another UK based supermarket </w:t>
      </w:r>
      <w:r w:rsidR="00B335FE">
        <w:rPr>
          <w:rFonts w:ascii="Gill Sans" w:eastAsia="Gill Sans" w:hAnsi="Gill Sans" w:cs="Gill Sans"/>
          <w:color w:val="231F20"/>
          <w:sz w:val="20"/>
          <w:szCs w:val="20"/>
        </w:rPr>
        <w:t>before and including February 2022</w:t>
      </w:r>
      <w:r w:rsidR="00E33D3E">
        <w:rPr>
          <w:rFonts w:ascii="Gill Sans" w:eastAsia="Gill Sans" w:hAnsi="Gill Sans" w:cs="Gill Sans"/>
          <w:color w:val="231F20"/>
          <w:sz w:val="20"/>
          <w:szCs w:val="20"/>
        </w:rPr>
        <w:t>)</w:t>
      </w:r>
      <w:r w:rsidR="002740AC">
        <w:rPr>
          <w:rFonts w:ascii="Gill Sans" w:eastAsia="Gill Sans" w:hAnsi="Gill Sans" w:cs="Gill Sans"/>
          <w:color w:val="231F20"/>
          <w:sz w:val="20"/>
          <w:szCs w:val="20"/>
        </w:rPr>
        <w:t xml:space="preserve"> under the Copyright to do the following acts in the Territory for the relevant Grant </w:t>
      </w:r>
      <w:r w:rsidR="00E90445">
        <w:rPr>
          <w:rFonts w:ascii="Gill Sans" w:eastAsia="Gill Sans" w:hAnsi="Gill Sans" w:cs="Gill Sans"/>
          <w:color w:val="231F20"/>
          <w:sz w:val="20"/>
          <w:szCs w:val="20"/>
        </w:rPr>
        <w:t>Term</w:t>
      </w:r>
      <w:r w:rsidR="002740AC">
        <w:rPr>
          <w:rFonts w:ascii="Gill Sans" w:eastAsia="Gill Sans" w:hAnsi="Gill Sans" w:cs="Gill Sans"/>
          <w:color w:val="231F20"/>
          <w:sz w:val="20"/>
          <w:szCs w:val="20"/>
        </w:rPr>
        <w:t>, subject to, and in accordance with these General Terms and Conditions:</w:t>
      </w:r>
    </w:p>
    <w:p w14:paraId="416A325A" w14:textId="77777777" w:rsidR="002740AC" w:rsidRDefault="002740AC" w:rsidP="00874EE6">
      <w:pPr>
        <w:numPr>
          <w:ilvl w:val="2"/>
          <w:numId w:val="2"/>
        </w:numPr>
        <w:jc w:val="both"/>
        <w:rPr>
          <w:rFonts w:ascii="Gill Sans" w:eastAsia="Gill Sans" w:hAnsi="Gill Sans" w:cs="Gill Sans"/>
          <w:color w:val="231F20"/>
          <w:sz w:val="20"/>
          <w:szCs w:val="20"/>
        </w:rPr>
      </w:pPr>
      <w:bookmarkStart w:id="8" w:name="_Ref57202144"/>
      <w:r>
        <w:rPr>
          <w:rFonts w:ascii="Gill Sans" w:eastAsia="Gill Sans" w:hAnsi="Gill Sans" w:cs="Gill Sans"/>
          <w:color w:val="231F20"/>
          <w:sz w:val="20"/>
          <w:szCs w:val="20"/>
        </w:rPr>
        <w:t>reproduce the Work on the Products; and</w:t>
      </w:r>
      <w:bookmarkEnd w:id="8"/>
    </w:p>
    <w:p w14:paraId="221A8DCC" w14:textId="77777777" w:rsidR="00546839" w:rsidRDefault="002740AC" w:rsidP="00874EE6">
      <w:pPr>
        <w:numPr>
          <w:ilvl w:val="2"/>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sell the Licensed Products.</w:t>
      </w:r>
    </w:p>
    <w:p w14:paraId="00A7D7E2" w14:textId="77777777" w:rsidR="002A09BA" w:rsidRDefault="002A09BA" w:rsidP="00DA2D03">
      <w:pPr>
        <w:ind w:left="2127"/>
        <w:jc w:val="both"/>
        <w:rPr>
          <w:rFonts w:ascii="Gill Sans" w:eastAsia="Gill Sans" w:hAnsi="Gill Sans" w:cs="Gill Sans"/>
          <w:color w:val="231F20"/>
          <w:sz w:val="20"/>
          <w:szCs w:val="20"/>
        </w:rPr>
      </w:pPr>
    </w:p>
    <w:p w14:paraId="4508E0E0" w14:textId="6230C82E" w:rsidR="002A09BA" w:rsidRPr="002A09BA" w:rsidRDefault="00970BE5" w:rsidP="00DA2D03">
      <w:pPr>
        <w:numPr>
          <w:ilvl w:val="0"/>
          <w:numId w:val="2"/>
        </w:numPr>
        <w:jc w:val="both"/>
        <w:rPr>
          <w:rFonts w:ascii="Gill Sans" w:eastAsia="Gill Sans" w:hAnsi="Gill Sans" w:cs="Gill Sans"/>
          <w:color w:val="231F20"/>
          <w:sz w:val="20"/>
          <w:szCs w:val="20"/>
        </w:rPr>
      </w:pPr>
      <w:r>
        <w:rPr>
          <w:rFonts w:ascii="Gill Sans" w:eastAsia="Gill Sans" w:hAnsi="Gill Sans" w:cs="Gill Sans"/>
          <w:b/>
          <w:color w:val="231F20"/>
          <w:sz w:val="20"/>
          <w:szCs w:val="20"/>
        </w:rPr>
        <w:t>Additional r</w:t>
      </w:r>
      <w:r w:rsidR="002A09BA">
        <w:rPr>
          <w:rFonts w:ascii="Gill Sans" w:eastAsia="Gill Sans" w:hAnsi="Gill Sans" w:cs="Gill Sans"/>
          <w:b/>
          <w:color w:val="231F20"/>
          <w:sz w:val="20"/>
          <w:szCs w:val="20"/>
        </w:rPr>
        <w:t xml:space="preserve">ights and </w:t>
      </w:r>
      <w:r>
        <w:rPr>
          <w:rFonts w:ascii="Gill Sans" w:eastAsia="Gill Sans" w:hAnsi="Gill Sans" w:cs="Gill Sans"/>
          <w:b/>
          <w:color w:val="231F20"/>
          <w:sz w:val="20"/>
          <w:szCs w:val="20"/>
        </w:rPr>
        <w:t>r</w:t>
      </w:r>
      <w:r w:rsidR="002A09BA">
        <w:rPr>
          <w:rFonts w:ascii="Gill Sans" w:eastAsia="Gill Sans" w:hAnsi="Gill Sans" w:cs="Gill Sans"/>
          <w:b/>
          <w:color w:val="231F20"/>
          <w:sz w:val="20"/>
          <w:szCs w:val="20"/>
        </w:rPr>
        <w:t>estrictions</w:t>
      </w:r>
    </w:p>
    <w:p w14:paraId="1D63B175" w14:textId="149B8A68" w:rsidR="002A09BA" w:rsidRPr="002A09BA" w:rsidRDefault="002A09BA" w:rsidP="00DA2D03">
      <w:pPr>
        <w:numPr>
          <w:ilvl w:val="1"/>
          <w:numId w:val="2"/>
        </w:numPr>
        <w:jc w:val="both"/>
        <w:rPr>
          <w:rFonts w:ascii="Gill Sans" w:eastAsia="Gill Sans" w:hAnsi="Gill Sans" w:cs="Gill Sans"/>
          <w:color w:val="231F20"/>
          <w:sz w:val="20"/>
          <w:szCs w:val="20"/>
          <w:u w:val="single"/>
        </w:rPr>
      </w:pPr>
      <w:r w:rsidRPr="002A09BA">
        <w:rPr>
          <w:rFonts w:ascii="Gill Sans" w:eastAsia="Gill Sans" w:hAnsi="Gill Sans" w:cs="Gill Sans"/>
          <w:color w:val="231F20"/>
          <w:sz w:val="20"/>
          <w:szCs w:val="20"/>
          <w:u w:val="single"/>
        </w:rPr>
        <w:t>Contributor</w:t>
      </w:r>
    </w:p>
    <w:p w14:paraId="6FBEA28C" w14:textId="51641F25" w:rsidR="00546839" w:rsidRDefault="00170A2F" w:rsidP="00DA2D03">
      <w:pPr>
        <w:numPr>
          <w:ilvl w:val="2"/>
          <w:numId w:val="2"/>
        </w:numPr>
        <w:spacing w:line="244" w:lineRule="auto"/>
        <w:ind w:right="220"/>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w:t>
      </w:r>
      <w:r w:rsidR="002740AC">
        <w:rPr>
          <w:rFonts w:ascii="Gill Sans" w:eastAsia="Gill Sans" w:hAnsi="Gill Sans" w:cs="Gill Sans"/>
          <w:color w:val="231F20"/>
          <w:sz w:val="20"/>
          <w:szCs w:val="20"/>
        </w:rPr>
        <w:t>C</w:t>
      </w:r>
      <w:r>
        <w:rPr>
          <w:rFonts w:ascii="Gill Sans" w:eastAsia="Gill Sans" w:hAnsi="Gill Sans" w:cs="Gill Sans"/>
          <w:color w:val="231F20"/>
          <w:sz w:val="20"/>
          <w:szCs w:val="20"/>
        </w:rPr>
        <w:t xml:space="preserve">ontributor </w:t>
      </w:r>
      <w:r w:rsidR="002740AC">
        <w:rPr>
          <w:rFonts w:ascii="Gill Sans" w:eastAsia="Gill Sans" w:hAnsi="Gill Sans" w:cs="Gill Sans"/>
          <w:color w:val="231F20"/>
          <w:sz w:val="20"/>
          <w:szCs w:val="20"/>
        </w:rPr>
        <w:t>may</w:t>
      </w:r>
      <w:r>
        <w:rPr>
          <w:rFonts w:ascii="Gill Sans" w:eastAsia="Gill Sans" w:hAnsi="Gill Sans" w:cs="Gill Sans"/>
          <w:color w:val="231F20"/>
          <w:sz w:val="20"/>
          <w:szCs w:val="20"/>
        </w:rPr>
        <w:t xml:space="preserve"> reproduce or licence the </w:t>
      </w:r>
      <w:r w:rsidR="002740AC">
        <w:rPr>
          <w:rFonts w:ascii="Gill Sans" w:eastAsia="Gill Sans" w:hAnsi="Gill Sans" w:cs="Gill Sans"/>
          <w:color w:val="231F20"/>
          <w:sz w:val="20"/>
          <w:szCs w:val="20"/>
        </w:rPr>
        <w:t>W</w:t>
      </w:r>
      <w:r>
        <w:rPr>
          <w:rFonts w:ascii="Gill Sans" w:eastAsia="Gill Sans" w:hAnsi="Gill Sans" w:cs="Gill Sans"/>
          <w:color w:val="231F20"/>
          <w:sz w:val="20"/>
          <w:szCs w:val="20"/>
        </w:rPr>
        <w:t xml:space="preserve">ork </w:t>
      </w:r>
      <w:r w:rsidR="002740AC">
        <w:rPr>
          <w:rFonts w:ascii="Gill Sans" w:eastAsia="Gill Sans" w:hAnsi="Gill Sans" w:cs="Gill Sans"/>
          <w:color w:val="231F20"/>
          <w:sz w:val="20"/>
          <w:szCs w:val="20"/>
        </w:rPr>
        <w:t xml:space="preserve">to third parties </w:t>
      </w:r>
      <w:r>
        <w:rPr>
          <w:rFonts w:ascii="Gill Sans" w:eastAsia="Gill Sans" w:hAnsi="Gill Sans" w:cs="Gill Sans"/>
          <w:color w:val="231F20"/>
          <w:sz w:val="20"/>
          <w:szCs w:val="20"/>
        </w:rPr>
        <w:t xml:space="preserve">on </w:t>
      </w:r>
      <w:r w:rsidR="002740AC">
        <w:rPr>
          <w:rFonts w:ascii="Gill Sans" w:eastAsia="Gill Sans" w:hAnsi="Gill Sans" w:cs="Gill Sans"/>
          <w:color w:val="231F20"/>
          <w:sz w:val="20"/>
          <w:szCs w:val="20"/>
        </w:rPr>
        <w:t>such items not comprising the Products</w:t>
      </w:r>
      <w:r w:rsidR="00E33D3E">
        <w:rPr>
          <w:rFonts w:ascii="Gill Sans" w:eastAsia="Gill Sans" w:hAnsi="Gill Sans" w:cs="Gill Sans"/>
          <w:color w:val="231F20"/>
          <w:sz w:val="20"/>
          <w:szCs w:val="20"/>
        </w:rPr>
        <w:t xml:space="preserve"> including Greeting Cards except where it may be sold to </w:t>
      </w:r>
      <w:r w:rsidR="00B335FE">
        <w:rPr>
          <w:rFonts w:ascii="Gill Sans" w:eastAsia="Gill Sans" w:hAnsi="Gill Sans" w:cs="Gill Sans"/>
          <w:color w:val="231F20"/>
          <w:sz w:val="20"/>
          <w:szCs w:val="20"/>
        </w:rPr>
        <w:t>an</w:t>
      </w:r>
      <w:r w:rsidR="00E33D3E">
        <w:rPr>
          <w:rFonts w:ascii="Gill Sans" w:eastAsia="Gill Sans" w:hAnsi="Gill Sans" w:cs="Gill Sans"/>
          <w:color w:val="231F20"/>
          <w:sz w:val="20"/>
          <w:szCs w:val="20"/>
        </w:rPr>
        <w:t xml:space="preserve">other UK based Supermarkets </w:t>
      </w:r>
      <w:r w:rsidR="00B335FE">
        <w:rPr>
          <w:rFonts w:ascii="Gill Sans" w:eastAsia="Gill Sans" w:hAnsi="Gill Sans" w:cs="Gill Sans"/>
          <w:color w:val="231F20"/>
          <w:sz w:val="20"/>
          <w:szCs w:val="20"/>
        </w:rPr>
        <w:t>before and including February 2022</w:t>
      </w:r>
      <w:r>
        <w:rPr>
          <w:rFonts w:ascii="Gill Sans" w:eastAsia="Gill Sans" w:hAnsi="Gill Sans" w:cs="Gill Sans"/>
          <w:color w:val="231F20"/>
          <w:sz w:val="20"/>
          <w:szCs w:val="20"/>
        </w:rPr>
        <w:t xml:space="preserve">. </w:t>
      </w:r>
    </w:p>
    <w:p w14:paraId="0291608C" w14:textId="5F517E23" w:rsidR="002A09BA" w:rsidRPr="002A09BA" w:rsidRDefault="002A09BA"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u w:val="single"/>
        </w:rPr>
        <w:t xml:space="preserve">Company </w:t>
      </w:r>
    </w:p>
    <w:p w14:paraId="510FECC1" w14:textId="77777777" w:rsidR="002A09BA" w:rsidRPr="002A09BA" w:rsidRDefault="002A09BA" w:rsidP="00DA2D03">
      <w:pPr>
        <w:numPr>
          <w:ilvl w:val="2"/>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highlight w:val="white"/>
        </w:rPr>
        <w:t>The Company shall be entitled to:</w:t>
      </w:r>
    </w:p>
    <w:p w14:paraId="648905AC" w14:textId="39A42AE0" w:rsidR="00546839" w:rsidRDefault="00170A2F" w:rsidP="00DA2D03">
      <w:pPr>
        <w:numPr>
          <w:ilvl w:val="3"/>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highlight w:val="white"/>
        </w:rPr>
        <w:t xml:space="preserve">use the </w:t>
      </w:r>
      <w:r w:rsidR="002A09BA">
        <w:rPr>
          <w:rFonts w:ascii="Gill Sans" w:eastAsia="Gill Sans" w:hAnsi="Gill Sans" w:cs="Gill Sans"/>
          <w:color w:val="231F20"/>
          <w:sz w:val="20"/>
          <w:szCs w:val="20"/>
          <w:highlight w:val="white"/>
        </w:rPr>
        <w:t>W</w:t>
      </w:r>
      <w:r>
        <w:rPr>
          <w:rFonts w:ascii="Gill Sans" w:eastAsia="Gill Sans" w:hAnsi="Gill Sans" w:cs="Gill Sans"/>
          <w:color w:val="231F20"/>
          <w:sz w:val="20"/>
          <w:szCs w:val="20"/>
          <w:highlight w:val="white"/>
        </w:rPr>
        <w:t xml:space="preserve">ork in any of </w:t>
      </w:r>
      <w:r w:rsidR="002A09BA">
        <w:rPr>
          <w:rFonts w:ascii="Gill Sans" w:eastAsia="Gill Sans" w:hAnsi="Gill Sans" w:cs="Gill Sans"/>
          <w:color w:val="231F20"/>
          <w:sz w:val="20"/>
          <w:szCs w:val="20"/>
          <w:highlight w:val="white"/>
        </w:rPr>
        <w:t>its</w:t>
      </w:r>
      <w:r>
        <w:rPr>
          <w:rFonts w:ascii="Gill Sans" w:eastAsia="Gill Sans" w:hAnsi="Gill Sans" w:cs="Gill Sans"/>
          <w:color w:val="231F20"/>
          <w:sz w:val="20"/>
          <w:szCs w:val="20"/>
          <w:highlight w:val="white"/>
        </w:rPr>
        <w:t xml:space="preserve"> promotional and/or advertorial campaigns, including </w:t>
      </w:r>
      <w:r w:rsidR="002A09BA">
        <w:rPr>
          <w:rFonts w:ascii="Gill Sans" w:eastAsia="Gill Sans" w:hAnsi="Gill Sans" w:cs="Gill Sans"/>
          <w:color w:val="231F20"/>
          <w:sz w:val="20"/>
          <w:szCs w:val="20"/>
          <w:highlight w:val="white"/>
        </w:rPr>
        <w:t xml:space="preserve">catalogues, </w:t>
      </w:r>
      <w:r>
        <w:rPr>
          <w:rFonts w:ascii="Gill Sans" w:eastAsia="Gill Sans" w:hAnsi="Gill Sans" w:cs="Gill Sans"/>
          <w:color w:val="231F20"/>
          <w:sz w:val="20"/>
          <w:szCs w:val="20"/>
          <w:highlight w:val="white"/>
        </w:rPr>
        <w:t>brochures, point of sale displays, window d</w:t>
      </w:r>
      <w:r>
        <w:rPr>
          <w:rFonts w:ascii="Gill Sans" w:eastAsia="Gill Sans" w:hAnsi="Gill Sans" w:cs="Gill Sans"/>
          <w:color w:val="231F20"/>
          <w:sz w:val="20"/>
          <w:szCs w:val="20"/>
        </w:rPr>
        <w:t>isplays, soc</w:t>
      </w:r>
      <w:r w:rsidR="002A09BA">
        <w:rPr>
          <w:rFonts w:ascii="Gill Sans" w:eastAsia="Gill Sans" w:hAnsi="Gill Sans" w:cs="Gill Sans"/>
          <w:color w:val="231F20"/>
          <w:sz w:val="20"/>
          <w:szCs w:val="20"/>
        </w:rPr>
        <w:t>ial media</w:t>
      </w:r>
      <w:r w:rsidR="003369C0">
        <w:rPr>
          <w:rFonts w:ascii="Gill Sans" w:eastAsia="Gill Sans" w:hAnsi="Gill Sans" w:cs="Gill Sans"/>
          <w:color w:val="231F20"/>
          <w:sz w:val="20"/>
          <w:szCs w:val="20"/>
        </w:rPr>
        <w:t>, digital marketing</w:t>
      </w:r>
      <w:r w:rsidR="002A09BA">
        <w:rPr>
          <w:rFonts w:ascii="Gill Sans" w:eastAsia="Gill Sans" w:hAnsi="Gill Sans" w:cs="Gill Sans"/>
          <w:color w:val="231F20"/>
          <w:sz w:val="20"/>
          <w:szCs w:val="20"/>
        </w:rPr>
        <w:t xml:space="preserve"> and print advertising;</w:t>
      </w:r>
    </w:p>
    <w:p w14:paraId="77AB85ED" w14:textId="617D699D" w:rsidR="00546839" w:rsidRDefault="00170A2F" w:rsidP="00DA2D03">
      <w:pPr>
        <w:numPr>
          <w:ilvl w:val="3"/>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send out </w:t>
      </w:r>
      <w:r w:rsidR="002A09BA">
        <w:rPr>
          <w:rFonts w:ascii="Gill Sans" w:eastAsia="Gill Sans" w:hAnsi="Gill Sans" w:cs="Gill Sans"/>
          <w:color w:val="231F20"/>
          <w:sz w:val="20"/>
          <w:szCs w:val="20"/>
        </w:rPr>
        <w:t>any P</w:t>
      </w:r>
      <w:r>
        <w:rPr>
          <w:rFonts w:ascii="Gill Sans" w:eastAsia="Gill Sans" w:hAnsi="Gill Sans" w:cs="Gill Sans"/>
          <w:color w:val="231F20"/>
          <w:sz w:val="20"/>
          <w:szCs w:val="20"/>
        </w:rPr>
        <w:t>roduct</w:t>
      </w:r>
      <w:r w:rsidR="002A09BA">
        <w:rPr>
          <w:rFonts w:ascii="Gill Sans" w:eastAsia="Gill Sans" w:hAnsi="Gill Sans" w:cs="Gill Sans"/>
          <w:color w:val="231F20"/>
          <w:sz w:val="20"/>
          <w:szCs w:val="20"/>
        </w:rPr>
        <w:t>s</w:t>
      </w:r>
      <w:r>
        <w:rPr>
          <w:rFonts w:ascii="Gill Sans" w:eastAsia="Gill Sans" w:hAnsi="Gill Sans" w:cs="Gill Sans"/>
          <w:color w:val="231F20"/>
          <w:sz w:val="20"/>
          <w:szCs w:val="20"/>
        </w:rPr>
        <w:t xml:space="preserve"> free of charge, without any royalties due in a bid to </w:t>
      </w:r>
      <w:r w:rsidR="00DA2D03">
        <w:rPr>
          <w:rFonts w:ascii="Gill Sans" w:eastAsia="Gill Sans" w:hAnsi="Gill Sans" w:cs="Gill Sans"/>
          <w:color w:val="231F20"/>
          <w:sz w:val="20"/>
          <w:szCs w:val="20"/>
        </w:rPr>
        <w:t>gain marketing / PR exposure;</w:t>
      </w:r>
    </w:p>
    <w:p w14:paraId="12047A6A" w14:textId="37E38DF1" w:rsidR="0022685D" w:rsidRPr="0022685D" w:rsidRDefault="00970BE5" w:rsidP="0022685D">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u w:val="single"/>
        </w:rPr>
        <w:t>Moral r</w:t>
      </w:r>
      <w:r w:rsidR="0022685D">
        <w:rPr>
          <w:rFonts w:ascii="Gill Sans" w:eastAsia="Gill Sans" w:hAnsi="Gill Sans" w:cs="Gill Sans"/>
          <w:color w:val="231F20"/>
          <w:sz w:val="20"/>
          <w:szCs w:val="20"/>
          <w:u w:val="single"/>
        </w:rPr>
        <w:t>ights</w:t>
      </w:r>
    </w:p>
    <w:p w14:paraId="2F845AF9" w14:textId="52F9E0F2" w:rsidR="0022685D" w:rsidRDefault="00F231E2" w:rsidP="0022685D">
      <w:pPr>
        <w:numPr>
          <w:ilvl w:val="2"/>
          <w:numId w:val="2"/>
        </w:numPr>
        <w:jc w:val="both"/>
        <w:rPr>
          <w:rFonts w:ascii="Gill Sans" w:eastAsia="Gill Sans" w:hAnsi="Gill Sans" w:cs="Gill Sans"/>
          <w:color w:val="231F20"/>
          <w:sz w:val="20"/>
          <w:szCs w:val="20"/>
        </w:rPr>
      </w:pPr>
      <w:bookmarkStart w:id="9" w:name="_Ref56772828"/>
      <w:r>
        <w:rPr>
          <w:rFonts w:ascii="Gill Sans" w:eastAsia="Gill Sans" w:hAnsi="Gill Sans" w:cs="Gill Sans"/>
          <w:color w:val="231F20"/>
          <w:sz w:val="20"/>
          <w:szCs w:val="20"/>
        </w:rPr>
        <w:t>The</w:t>
      </w:r>
      <w:r w:rsidR="00DA2D03">
        <w:rPr>
          <w:rFonts w:ascii="Gill Sans" w:eastAsia="Gill Sans" w:hAnsi="Gill Sans" w:cs="Gill Sans"/>
          <w:color w:val="231F20"/>
          <w:sz w:val="20"/>
          <w:szCs w:val="20"/>
        </w:rPr>
        <w:t xml:space="preserve"> Company shall</w:t>
      </w:r>
      <w:r w:rsidR="00170A2F">
        <w:rPr>
          <w:rFonts w:ascii="Gill Sans" w:eastAsia="Gill Sans" w:hAnsi="Gill Sans" w:cs="Gill Sans"/>
          <w:color w:val="231F20"/>
          <w:sz w:val="20"/>
          <w:szCs w:val="20"/>
        </w:rPr>
        <w:t xml:space="preserve"> credit the </w:t>
      </w:r>
      <w:r w:rsidR="00DA2D03">
        <w:rPr>
          <w:rFonts w:ascii="Gill Sans" w:eastAsia="Gill Sans" w:hAnsi="Gill Sans" w:cs="Gill Sans"/>
          <w:color w:val="231F20"/>
          <w:sz w:val="20"/>
          <w:szCs w:val="20"/>
        </w:rPr>
        <w:t>Contributor as the artist</w:t>
      </w:r>
      <w:r w:rsidR="00170A2F">
        <w:rPr>
          <w:rFonts w:ascii="Gill Sans" w:eastAsia="Gill Sans" w:hAnsi="Gill Sans" w:cs="Gill Sans"/>
          <w:color w:val="231F20"/>
          <w:sz w:val="20"/>
          <w:szCs w:val="20"/>
        </w:rPr>
        <w:t xml:space="preserve"> on </w:t>
      </w:r>
      <w:bookmarkEnd w:id="9"/>
      <w:r>
        <w:rPr>
          <w:rFonts w:ascii="Gill Sans" w:eastAsia="Gill Sans" w:hAnsi="Gill Sans" w:cs="Gill Sans"/>
          <w:color w:val="231F20"/>
          <w:sz w:val="20"/>
          <w:szCs w:val="20"/>
        </w:rPr>
        <w:t>page 4 of the greeting card, the final appearance of this credit shall be decided by the Company.</w:t>
      </w:r>
    </w:p>
    <w:p w14:paraId="70DD0264" w14:textId="77777777" w:rsidR="00546839" w:rsidRDefault="00546839" w:rsidP="00DA2D03">
      <w:pPr>
        <w:ind w:left="720"/>
        <w:jc w:val="both"/>
        <w:rPr>
          <w:rFonts w:ascii="Gill Sans" w:eastAsia="Gill Sans" w:hAnsi="Gill Sans" w:cs="Gill Sans"/>
          <w:color w:val="231F20"/>
          <w:sz w:val="20"/>
          <w:szCs w:val="20"/>
        </w:rPr>
      </w:pPr>
    </w:p>
    <w:p w14:paraId="69B1AB24" w14:textId="5263D43E" w:rsidR="00546839" w:rsidRDefault="00970BE5" w:rsidP="00874EE6">
      <w:pPr>
        <w:pStyle w:val="Heading1"/>
        <w:keepLines w:val="0"/>
        <w:numPr>
          <w:ilvl w:val="0"/>
          <w:numId w:val="2"/>
        </w:numPr>
        <w:spacing w:before="0" w:after="0"/>
        <w:ind w:left="714" w:hanging="357"/>
        <w:jc w:val="both"/>
        <w:rPr>
          <w:rFonts w:ascii="Gill Sans" w:eastAsia="Gill Sans" w:hAnsi="Gill Sans" w:cs="Gill Sans"/>
          <w:b/>
          <w:color w:val="231F20"/>
          <w:sz w:val="20"/>
          <w:szCs w:val="20"/>
        </w:rPr>
      </w:pPr>
      <w:bookmarkStart w:id="10" w:name="_4zvs062nj8cu" w:colFirst="0" w:colLast="0"/>
      <w:bookmarkEnd w:id="10"/>
      <w:r>
        <w:rPr>
          <w:rFonts w:ascii="Gill Sans" w:eastAsia="Gill Sans" w:hAnsi="Gill Sans" w:cs="Gill Sans"/>
          <w:b/>
          <w:color w:val="231F20"/>
          <w:sz w:val="20"/>
          <w:szCs w:val="20"/>
        </w:rPr>
        <w:t>Warranties and i</w:t>
      </w:r>
      <w:r w:rsidR="00874EE6">
        <w:rPr>
          <w:rFonts w:ascii="Gill Sans" w:eastAsia="Gill Sans" w:hAnsi="Gill Sans" w:cs="Gill Sans"/>
          <w:b/>
          <w:color w:val="231F20"/>
          <w:sz w:val="20"/>
          <w:szCs w:val="20"/>
        </w:rPr>
        <w:t>ndemnity</w:t>
      </w:r>
    </w:p>
    <w:p w14:paraId="22FD751C" w14:textId="77777777" w:rsidR="00874EE6" w:rsidRDefault="00170A2F" w:rsidP="00DA2D03">
      <w:pPr>
        <w:numPr>
          <w:ilvl w:val="1"/>
          <w:numId w:val="2"/>
        </w:numPr>
        <w:spacing w:line="244" w:lineRule="auto"/>
        <w:ind w:right="340"/>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w:t>
      </w:r>
      <w:r w:rsidR="00874EE6">
        <w:rPr>
          <w:rFonts w:ascii="Gill Sans" w:eastAsia="Gill Sans" w:hAnsi="Gill Sans" w:cs="Gill Sans"/>
          <w:color w:val="231F20"/>
          <w:sz w:val="20"/>
          <w:szCs w:val="20"/>
        </w:rPr>
        <w:t>C</w:t>
      </w:r>
      <w:r>
        <w:rPr>
          <w:rFonts w:ascii="Gill Sans" w:eastAsia="Gill Sans" w:hAnsi="Gill Sans" w:cs="Gill Sans"/>
          <w:color w:val="231F20"/>
          <w:sz w:val="20"/>
          <w:szCs w:val="20"/>
        </w:rPr>
        <w:t>ontribut</w:t>
      </w:r>
      <w:r w:rsidR="00874EE6">
        <w:rPr>
          <w:rFonts w:ascii="Gill Sans" w:eastAsia="Gill Sans" w:hAnsi="Gill Sans" w:cs="Gill Sans"/>
          <w:color w:val="231F20"/>
          <w:sz w:val="20"/>
          <w:szCs w:val="20"/>
        </w:rPr>
        <w:t>or warrants and represents to the Company that:</w:t>
      </w:r>
    </w:p>
    <w:p w14:paraId="1EFE023B" w14:textId="77777777" w:rsidR="00C23214" w:rsidRDefault="00874EE6" w:rsidP="00874EE6">
      <w:pPr>
        <w:numPr>
          <w:ilvl w:val="2"/>
          <w:numId w:val="2"/>
        </w:numPr>
        <w:spacing w:line="244" w:lineRule="auto"/>
        <w:ind w:right="340"/>
        <w:jc w:val="both"/>
        <w:rPr>
          <w:rFonts w:ascii="Gill Sans" w:eastAsia="Gill Sans" w:hAnsi="Gill Sans" w:cs="Gill Sans"/>
          <w:color w:val="231F20"/>
          <w:sz w:val="20"/>
          <w:szCs w:val="20"/>
        </w:rPr>
      </w:pPr>
      <w:r>
        <w:rPr>
          <w:rFonts w:ascii="Gill Sans" w:eastAsia="Gill Sans" w:hAnsi="Gill Sans" w:cs="Gill Sans"/>
          <w:color w:val="231F20"/>
          <w:sz w:val="20"/>
          <w:szCs w:val="20"/>
        </w:rPr>
        <w:t>the</w:t>
      </w:r>
      <w:r w:rsidR="00170A2F">
        <w:rPr>
          <w:rFonts w:ascii="Gill Sans" w:eastAsia="Gill Sans" w:hAnsi="Gill Sans" w:cs="Gill Sans"/>
          <w:color w:val="231F20"/>
          <w:sz w:val="20"/>
          <w:szCs w:val="20"/>
        </w:rPr>
        <w:t xml:space="preserve"> </w:t>
      </w:r>
      <w:r>
        <w:rPr>
          <w:rFonts w:ascii="Gill Sans" w:eastAsia="Gill Sans" w:hAnsi="Gill Sans" w:cs="Gill Sans"/>
          <w:color w:val="231F20"/>
          <w:sz w:val="20"/>
          <w:szCs w:val="20"/>
        </w:rPr>
        <w:t>W</w:t>
      </w:r>
      <w:r w:rsidR="00170A2F">
        <w:rPr>
          <w:rFonts w:ascii="Gill Sans" w:eastAsia="Gill Sans" w:hAnsi="Gill Sans" w:cs="Gill Sans"/>
          <w:color w:val="231F20"/>
          <w:sz w:val="20"/>
          <w:szCs w:val="20"/>
        </w:rPr>
        <w:t>ork is original, does not knowingly infringe on other copyrights, and does not contain any scandalous, libe</w:t>
      </w:r>
      <w:r>
        <w:rPr>
          <w:rFonts w:ascii="Gill Sans" w:eastAsia="Gill Sans" w:hAnsi="Gill Sans" w:cs="Gill Sans"/>
          <w:color w:val="231F20"/>
          <w:sz w:val="20"/>
          <w:szCs w:val="20"/>
        </w:rPr>
        <w:t xml:space="preserve">llous, or unlawful matter; </w:t>
      </w:r>
    </w:p>
    <w:p w14:paraId="5FFF64CF" w14:textId="6FEB102A" w:rsidR="00546839" w:rsidRDefault="00C23214" w:rsidP="00874EE6">
      <w:pPr>
        <w:numPr>
          <w:ilvl w:val="2"/>
          <w:numId w:val="2"/>
        </w:numPr>
        <w:spacing w:line="244" w:lineRule="auto"/>
        <w:ind w:right="340"/>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Contributor is not aware of any claim by any third party that the Work or any pre-existing material incorporating the Work or included within the Work, or the exploitation of the Work by either the Contributor or the Company, has infringed or will infringe any rights of any third party and the Contributor agrees that </w:t>
      </w:r>
      <w:r w:rsidR="00F231E2">
        <w:rPr>
          <w:rFonts w:ascii="Gill Sans" w:eastAsia="Gill Sans" w:hAnsi="Gill Sans" w:cs="Gill Sans"/>
          <w:color w:val="231F20"/>
          <w:sz w:val="20"/>
          <w:szCs w:val="20"/>
        </w:rPr>
        <w:t>they</w:t>
      </w:r>
      <w:r>
        <w:rPr>
          <w:rFonts w:ascii="Gill Sans" w:eastAsia="Gill Sans" w:hAnsi="Gill Sans" w:cs="Gill Sans"/>
          <w:color w:val="231F20"/>
          <w:sz w:val="20"/>
          <w:szCs w:val="20"/>
        </w:rPr>
        <w:t xml:space="preserve"> shall immediately inform the Company if </w:t>
      </w:r>
      <w:r w:rsidR="00F231E2">
        <w:rPr>
          <w:rFonts w:ascii="Gill Sans" w:eastAsia="Gill Sans" w:hAnsi="Gill Sans" w:cs="Gill Sans"/>
          <w:color w:val="231F20"/>
          <w:sz w:val="20"/>
          <w:szCs w:val="20"/>
        </w:rPr>
        <w:t>they</w:t>
      </w:r>
      <w:r>
        <w:rPr>
          <w:rFonts w:ascii="Gill Sans" w:eastAsia="Gill Sans" w:hAnsi="Gill Sans" w:cs="Gill Sans"/>
          <w:color w:val="231F20"/>
          <w:sz w:val="20"/>
          <w:szCs w:val="20"/>
        </w:rPr>
        <w:t xml:space="preserve"> </w:t>
      </w:r>
      <w:r w:rsidR="00F231E2">
        <w:rPr>
          <w:rFonts w:ascii="Gill Sans" w:eastAsia="Gill Sans" w:hAnsi="Gill Sans" w:cs="Gill Sans"/>
          <w:color w:val="231F20"/>
          <w:sz w:val="20"/>
          <w:szCs w:val="20"/>
        </w:rPr>
        <w:t>become</w:t>
      </w:r>
      <w:r>
        <w:rPr>
          <w:rFonts w:ascii="Gill Sans" w:eastAsia="Gill Sans" w:hAnsi="Gill Sans" w:cs="Gill Sans"/>
          <w:color w:val="231F20"/>
          <w:sz w:val="20"/>
          <w:szCs w:val="20"/>
        </w:rPr>
        <w:t xml:space="preserve"> aware of any such claim; </w:t>
      </w:r>
      <w:r w:rsidR="00874EE6">
        <w:rPr>
          <w:rFonts w:ascii="Gill Sans" w:eastAsia="Gill Sans" w:hAnsi="Gill Sans" w:cs="Gill Sans"/>
          <w:color w:val="231F20"/>
          <w:sz w:val="20"/>
          <w:szCs w:val="20"/>
        </w:rPr>
        <w:t>and</w:t>
      </w:r>
    </w:p>
    <w:p w14:paraId="63CB4625" w14:textId="26ADBE35" w:rsidR="00546839" w:rsidRDefault="00874EE6" w:rsidP="00874EE6">
      <w:pPr>
        <w:numPr>
          <w:ilvl w:val="2"/>
          <w:numId w:val="2"/>
        </w:numPr>
        <w:spacing w:line="244" w:lineRule="auto"/>
        <w:ind w:right="460"/>
        <w:jc w:val="both"/>
        <w:rPr>
          <w:rFonts w:ascii="Gill Sans" w:eastAsia="Gill Sans" w:hAnsi="Gill Sans" w:cs="Gill Sans"/>
          <w:color w:val="231F20"/>
          <w:sz w:val="20"/>
          <w:szCs w:val="20"/>
        </w:rPr>
      </w:pPr>
      <w:r>
        <w:rPr>
          <w:rFonts w:ascii="Gill Sans" w:eastAsia="Gill Sans" w:hAnsi="Gill Sans" w:cs="Gill Sans"/>
          <w:color w:val="231F20"/>
          <w:sz w:val="20"/>
          <w:szCs w:val="20"/>
        </w:rPr>
        <w:lastRenderedPageBreak/>
        <w:t>the Contributor has</w:t>
      </w:r>
      <w:r w:rsidR="00170A2F">
        <w:rPr>
          <w:rFonts w:ascii="Gill Sans" w:eastAsia="Gill Sans" w:hAnsi="Gill Sans" w:cs="Gill Sans"/>
          <w:color w:val="231F20"/>
          <w:sz w:val="20"/>
          <w:szCs w:val="20"/>
        </w:rPr>
        <w:t xml:space="preserve"> all necessary rights and authority to enter into and perform this </w:t>
      </w:r>
      <w:r>
        <w:rPr>
          <w:rFonts w:ascii="Gill Sans" w:eastAsia="Gill Sans" w:hAnsi="Gill Sans" w:cs="Gill Sans"/>
          <w:color w:val="231F20"/>
          <w:sz w:val="20"/>
          <w:szCs w:val="20"/>
        </w:rPr>
        <w:t>A</w:t>
      </w:r>
      <w:r w:rsidR="00170A2F">
        <w:rPr>
          <w:rFonts w:ascii="Gill Sans" w:eastAsia="Gill Sans" w:hAnsi="Gill Sans" w:cs="Gill Sans"/>
          <w:color w:val="231F20"/>
          <w:sz w:val="20"/>
          <w:szCs w:val="20"/>
        </w:rPr>
        <w:t xml:space="preserve">greement in accordance with its terms, including the right and authority to licence the use of any </w:t>
      </w:r>
      <w:r>
        <w:rPr>
          <w:rFonts w:ascii="Gill Sans" w:eastAsia="Gill Sans" w:hAnsi="Gill Sans" w:cs="Gill Sans"/>
          <w:color w:val="231F20"/>
          <w:sz w:val="20"/>
          <w:szCs w:val="20"/>
        </w:rPr>
        <w:t>Work(s) pursuant to</w:t>
      </w:r>
      <w:r w:rsidR="00170A2F">
        <w:rPr>
          <w:rFonts w:ascii="Gill Sans" w:eastAsia="Gill Sans" w:hAnsi="Gill Sans" w:cs="Gill Sans"/>
          <w:color w:val="231F20"/>
          <w:sz w:val="20"/>
          <w:szCs w:val="20"/>
        </w:rPr>
        <w:t xml:space="preserve"> this </w:t>
      </w:r>
      <w:r>
        <w:rPr>
          <w:rFonts w:ascii="Gill Sans" w:eastAsia="Gill Sans" w:hAnsi="Gill Sans" w:cs="Gill Sans"/>
          <w:color w:val="231F20"/>
          <w:sz w:val="20"/>
          <w:szCs w:val="20"/>
        </w:rPr>
        <w:t>A</w:t>
      </w:r>
      <w:r w:rsidR="00170A2F">
        <w:rPr>
          <w:rFonts w:ascii="Gill Sans" w:eastAsia="Gill Sans" w:hAnsi="Gill Sans" w:cs="Gill Sans"/>
          <w:color w:val="231F20"/>
          <w:sz w:val="20"/>
          <w:szCs w:val="20"/>
        </w:rPr>
        <w:t>greement.</w:t>
      </w:r>
    </w:p>
    <w:p w14:paraId="084ED755" w14:textId="6A1098DF" w:rsidR="00546839" w:rsidRDefault="00170A2F"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w:t>
      </w:r>
      <w:r w:rsidR="00874EE6">
        <w:rPr>
          <w:rFonts w:ascii="Gill Sans" w:eastAsia="Gill Sans" w:hAnsi="Gill Sans" w:cs="Gill Sans"/>
          <w:color w:val="231F20"/>
          <w:sz w:val="20"/>
          <w:szCs w:val="20"/>
        </w:rPr>
        <w:t>C</w:t>
      </w:r>
      <w:r>
        <w:rPr>
          <w:rFonts w:ascii="Gill Sans" w:eastAsia="Gill Sans" w:hAnsi="Gill Sans" w:cs="Gill Sans"/>
          <w:color w:val="231F20"/>
          <w:sz w:val="20"/>
          <w:szCs w:val="20"/>
        </w:rPr>
        <w:t xml:space="preserve">ontributor </w:t>
      </w:r>
      <w:r w:rsidR="00874EE6">
        <w:rPr>
          <w:rFonts w:ascii="Gill Sans" w:eastAsia="Gill Sans" w:hAnsi="Gill Sans" w:cs="Gill Sans"/>
          <w:color w:val="231F20"/>
          <w:sz w:val="20"/>
          <w:szCs w:val="20"/>
        </w:rPr>
        <w:t>shall indemnify and at all times keep indemnified the Company against all actions, proceed</w:t>
      </w:r>
      <w:r w:rsidR="00300B43">
        <w:rPr>
          <w:rFonts w:ascii="Gill Sans" w:eastAsia="Gill Sans" w:hAnsi="Gill Sans" w:cs="Gill Sans"/>
          <w:color w:val="231F20"/>
          <w:sz w:val="20"/>
          <w:szCs w:val="20"/>
        </w:rPr>
        <w:t>ings, costs, claims,</w:t>
      </w:r>
      <w:r w:rsidR="00874EE6">
        <w:rPr>
          <w:rFonts w:ascii="Gill Sans" w:eastAsia="Gill Sans" w:hAnsi="Gill Sans" w:cs="Gill Sans"/>
          <w:color w:val="231F20"/>
          <w:sz w:val="20"/>
          <w:szCs w:val="20"/>
        </w:rPr>
        <w:t xml:space="preserve"> damages </w:t>
      </w:r>
      <w:r w:rsidR="00300B43">
        <w:rPr>
          <w:rFonts w:ascii="Gill Sans" w:eastAsia="Gill Sans" w:hAnsi="Gill Sans" w:cs="Gill Sans"/>
          <w:color w:val="231F20"/>
          <w:sz w:val="20"/>
          <w:szCs w:val="20"/>
        </w:rPr>
        <w:t xml:space="preserve">and losses (including direct, indirect or consequential losses, loss of profit, loss of reputation and all interest, penalties and legal costs (calculated on a full indemnity basis) and all other reasonable professional costs and expenses) </w:t>
      </w:r>
      <w:r w:rsidR="00874EE6">
        <w:rPr>
          <w:rFonts w:ascii="Gill Sans" w:eastAsia="Gill Sans" w:hAnsi="Gill Sans" w:cs="Gill Sans"/>
          <w:color w:val="231F20"/>
          <w:sz w:val="20"/>
          <w:szCs w:val="20"/>
        </w:rPr>
        <w:t>whatsoever incurred by or awarded against the Company and compensation agreed by the Company in consequence of any breach or non-performance by the Contributor of any of the Contributor’s warranties and undertakings</w:t>
      </w:r>
      <w:r w:rsidR="00300B43">
        <w:rPr>
          <w:rFonts w:ascii="Gill Sans" w:eastAsia="Gill Sans" w:hAnsi="Gill Sans" w:cs="Gill Sans"/>
          <w:color w:val="231F20"/>
          <w:sz w:val="20"/>
          <w:szCs w:val="20"/>
        </w:rPr>
        <w:t xml:space="preserve"> in this Agreement.</w:t>
      </w:r>
    </w:p>
    <w:p w14:paraId="53A77BD8" w14:textId="77777777" w:rsidR="00546839" w:rsidRDefault="00546839" w:rsidP="00DA2D03">
      <w:pPr>
        <w:ind w:left="720"/>
        <w:jc w:val="both"/>
        <w:rPr>
          <w:rFonts w:ascii="Gill Sans" w:eastAsia="Gill Sans" w:hAnsi="Gill Sans" w:cs="Gill Sans"/>
          <w:color w:val="231F20"/>
          <w:sz w:val="20"/>
          <w:szCs w:val="20"/>
        </w:rPr>
      </w:pPr>
    </w:p>
    <w:p w14:paraId="5B46EE80" w14:textId="4E0F6AAD" w:rsidR="00546839" w:rsidRDefault="00300B43" w:rsidP="00DA2D03">
      <w:pPr>
        <w:pStyle w:val="Heading1"/>
        <w:keepNext w:val="0"/>
        <w:keepLines w:val="0"/>
        <w:numPr>
          <w:ilvl w:val="0"/>
          <w:numId w:val="2"/>
        </w:numPr>
        <w:spacing w:before="0" w:after="0"/>
        <w:jc w:val="both"/>
        <w:rPr>
          <w:rFonts w:ascii="Gill Sans" w:eastAsia="Gill Sans" w:hAnsi="Gill Sans" w:cs="Gill Sans"/>
          <w:b/>
          <w:color w:val="231F20"/>
          <w:sz w:val="20"/>
          <w:szCs w:val="20"/>
        </w:rPr>
      </w:pPr>
      <w:bookmarkStart w:id="11" w:name="_ka3gh96yyng" w:colFirst="0" w:colLast="0"/>
      <w:bookmarkEnd w:id="11"/>
      <w:r>
        <w:rPr>
          <w:rFonts w:ascii="Gill Sans" w:eastAsia="Gill Sans" w:hAnsi="Gill Sans" w:cs="Gill Sans"/>
          <w:b/>
          <w:color w:val="231F20"/>
          <w:sz w:val="20"/>
          <w:szCs w:val="20"/>
        </w:rPr>
        <w:t xml:space="preserve">Product </w:t>
      </w:r>
      <w:r w:rsidR="00970BE5">
        <w:rPr>
          <w:rFonts w:ascii="Gill Sans" w:eastAsia="Gill Sans" w:hAnsi="Gill Sans" w:cs="Gill Sans"/>
          <w:b/>
          <w:color w:val="231F20"/>
          <w:sz w:val="20"/>
          <w:szCs w:val="20"/>
        </w:rPr>
        <w:t>p</w:t>
      </w:r>
      <w:r w:rsidR="00170A2F">
        <w:rPr>
          <w:rFonts w:ascii="Gill Sans" w:eastAsia="Gill Sans" w:hAnsi="Gill Sans" w:cs="Gill Sans"/>
          <w:b/>
          <w:color w:val="231F20"/>
          <w:sz w:val="20"/>
          <w:szCs w:val="20"/>
        </w:rPr>
        <w:t xml:space="preserve">ricing </w:t>
      </w:r>
      <w:r>
        <w:rPr>
          <w:rFonts w:ascii="Gill Sans" w:eastAsia="Gill Sans" w:hAnsi="Gill Sans" w:cs="Gill Sans"/>
          <w:b/>
          <w:color w:val="231F20"/>
          <w:sz w:val="20"/>
          <w:szCs w:val="20"/>
        </w:rPr>
        <w:t>and</w:t>
      </w:r>
      <w:r w:rsidR="00170A2F">
        <w:rPr>
          <w:rFonts w:ascii="Gill Sans" w:eastAsia="Gill Sans" w:hAnsi="Gill Sans" w:cs="Gill Sans"/>
          <w:b/>
          <w:color w:val="231F20"/>
          <w:sz w:val="20"/>
          <w:szCs w:val="20"/>
        </w:rPr>
        <w:t xml:space="preserve"> VAT</w:t>
      </w:r>
    </w:p>
    <w:p w14:paraId="4B3886F5" w14:textId="1B9DB445" w:rsidR="00546839" w:rsidRDefault="00300B43"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The Company shall be entitled to decide upon a</w:t>
      </w:r>
      <w:r w:rsidR="00170A2F">
        <w:rPr>
          <w:rFonts w:ascii="Gill Sans" w:eastAsia="Gill Sans" w:hAnsi="Gill Sans" w:cs="Gill Sans"/>
          <w:color w:val="231F20"/>
          <w:sz w:val="20"/>
          <w:szCs w:val="20"/>
        </w:rPr>
        <w:t>ll final trade, distribution and retail prices</w:t>
      </w:r>
      <w:r>
        <w:rPr>
          <w:rFonts w:ascii="Gill Sans" w:eastAsia="Gill Sans" w:hAnsi="Gill Sans" w:cs="Gill Sans"/>
          <w:color w:val="231F20"/>
          <w:sz w:val="20"/>
          <w:szCs w:val="20"/>
        </w:rPr>
        <w:t xml:space="preserve"> for the Licensed Products without reference to the Contributor, and the Company may</w:t>
      </w:r>
      <w:r w:rsidR="00170A2F">
        <w:rPr>
          <w:rFonts w:ascii="Gill Sans" w:eastAsia="Gill Sans" w:hAnsi="Gill Sans" w:cs="Gill Sans"/>
          <w:color w:val="231F20"/>
          <w:sz w:val="20"/>
          <w:szCs w:val="20"/>
        </w:rPr>
        <w:t xml:space="preserve"> change</w:t>
      </w:r>
      <w:r>
        <w:rPr>
          <w:rFonts w:ascii="Gill Sans" w:eastAsia="Gill Sans" w:hAnsi="Gill Sans" w:cs="Gill Sans"/>
          <w:color w:val="231F20"/>
          <w:sz w:val="20"/>
          <w:szCs w:val="20"/>
        </w:rPr>
        <w:t xml:space="preserve"> the same</w:t>
      </w:r>
      <w:r w:rsidR="00170A2F">
        <w:rPr>
          <w:rFonts w:ascii="Gill Sans" w:eastAsia="Gill Sans" w:hAnsi="Gill Sans" w:cs="Gill Sans"/>
          <w:color w:val="231F20"/>
          <w:sz w:val="20"/>
          <w:szCs w:val="20"/>
        </w:rPr>
        <w:t xml:space="preserve"> without notice.</w:t>
      </w:r>
    </w:p>
    <w:p w14:paraId="529E3267" w14:textId="06CBE690" w:rsidR="00546839" w:rsidRDefault="00300B43"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Contributor acknowledges that, in relation to </w:t>
      </w:r>
      <w:r w:rsidR="00F231E2">
        <w:rPr>
          <w:rFonts w:ascii="Gill Sans" w:eastAsia="Gill Sans" w:hAnsi="Gill Sans" w:cs="Gill Sans"/>
          <w:color w:val="231F20"/>
          <w:sz w:val="20"/>
          <w:szCs w:val="20"/>
        </w:rPr>
        <w:t>Sainsbury’s</w:t>
      </w:r>
      <w:r>
        <w:rPr>
          <w:rFonts w:ascii="Gill Sans" w:eastAsia="Gill Sans" w:hAnsi="Gill Sans" w:cs="Gill Sans"/>
          <w:color w:val="231F20"/>
          <w:sz w:val="20"/>
          <w:szCs w:val="20"/>
        </w:rPr>
        <w:t>, whilst the Company</w:t>
      </w:r>
      <w:r w:rsidR="00170A2F">
        <w:rPr>
          <w:rFonts w:ascii="Gill Sans" w:eastAsia="Gill Sans" w:hAnsi="Gill Sans" w:cs="Gill Sans"/>
          <w:color w:val="231F20"/>
          <w:sz w:val="20"/>
          <w:szCs w:val="20"/>
        </w:rPr>
        <w:t xml:space="preserve"> </w:t>
      </w:r>
      <w:r>
        <w:rPr>
          <w:rFonts w:ascii="Gill Sans" w:eastAsia="Gill Sans" w:hAnsi="Gill Sans" w:cs="Gill Sans"/>
          <w:color w:val="231F20"/>
          <w:sz w:val="20"/>
          <w:szCs w:val="20"/>
        </w:rPr>
        <w:t>shall</w:t>
      </w:r>
      <w:r w:rsidR="00170A2F">
        <w:rPr>
          <w:rFonts w:ascii="Gill Sans" w:eastAsia="Gill Sans" w:hAnsi="Gill Sans" w:cs="Gill Sans"/>
          <w:color w:val="231F20"/>
          <w:sz w:val="20"/>
          <w:szCs w:val="20"/>
        </w:rPr>
        <w:t xml:space="preserve"> provide recommended retail prices</w:t>
      </w:r>
      <w:r>
        <w:rPr>
          <w:rFonts w:ascii="Gill Sans" w:eastAsia="Gill Sans" w:hAnsi="Gill Sans" w:cs="Gill Sans"/>
          <w:color w:val="231F20"/>
          <w:sz w:val="20"/>
          <w:szCs w:val="20"/>
        </w:rPr>
        <w:t xml:space="preserve"> to </w:t>
      </w:r>
      <w:r w:rsidR="00F231E2">
        <w:rPr>
          <w:rFonts w:ascii="Gill Sans" w:eastAsia="Gill Sans" w:hAnsi="Gill Sans" w:cs="Gill Sans"/>
          <w:color w:val="231F20"/>
          <w:sz w:val="20"/>
          <w:szCs w:val="20"/>
        </w:rPr>
        <w:t>Sainsbury’s</w:t>
      </w:r>
      <w:r>
        <w:rPr>
          <w:rFonts w:ascii="Gill Sans" w:eastAsia="Gill Sans" w:hAnsi="Gill Sans" w:cs="Gill Sans"/>
          <w:color w:val="231F20"/>
          <w:sz w:val="20"/>
          <w:szCs w:val="20"/>
        </w:rPr>
        <w:t xml:space="preserve">, </w:t>
      </w:r>
      <w:r w:rsidR="00F231E2">
        <w:rPr>
          <w:rFonts w:ascii="Gill Sans" w:eastAsia="Gill Sans" w:hAnsi="Gill Sans" w:cs="Gill Sans"/>
          <w:color w:val="231F20"/>
          <w:sz w:val="20"/>
          <w:szCs w:val="20"/>
        </w:rPr>
        <w:t>they</w:t>
      </w:r>
      <w:r>
        <w:rPr>
          <w:rFonts w:ascii="Gill Sans" w:eastAsia="Gill Sans" w:hAnsi="Gill Sans" w:cs="Gill Sans"/>
          <w:color w:val="231F20"/>
          <w:sz w:val="20"/>
          <w:szCs w:val="20"/>
        </w:rPr>
        <w:t xml:space="preserve"> are entitled to decide upon their own prices for the Licensed Products</w:t>
      </w:r>
      <w:r w:rsidR="00170A2F">
        <w:rPr>
          <w:rFonts w:ascii="Gill Sans" w:eastAsia="Gill Sans" w:hAnsi="Gill Sans" w:cs="Gill Sans"/>
          <w:color w:val="231F20"/>
          <w:sz w:val="20"/>
          <w:szCs w:val="20"/>
        </w:rPr>
        <w:t>.</w:t>
      </w:r>
    </w:p>
    <w:p w14:paraId="1A008B9C" w14:textId="6943D223" w:rsidR="00546839" w:rsidRDefault="00300B43" w:rsidP="00DA2D03">
      <w:pPr>
        <w:numPr>
          <w:ilvl w:val="1"/>
          <w:numId w:val="2"/>
        </w:numPr>
        <w:spacing w:line="244" w:lineRule="auto"/>
        <w:ind w:right="220"/>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Company </w:t>
      </w:r>
      <w:r w:rsidR="00170A2F">
        <w:rPr>
          <w:rFonts w:ascii="Gill Sans" w:eastAsia="Gill Sans" w:hAnsi="Gill Sans" w:cs="Gill Sans"/>
          <w:color w:val="231F20"/>
          <w:sz w:val="20"/>
          <w:szCs w:val="20"/>
        </w:rPr>
        <w:t xml:space="preserve">is VAT registered within the UK. </w:t>
      </w:r>
      <w:r>
        <w:rPr>
          <w:rFonts w:ascii="Gill Sans" w:eastAsia="Gill Sans" w:hAnsi="Gill Sans" w:cs="Gill Sans"/>
          <w:color w:val="231F20"/>
          <w:sz w:val="20"/>
          <w:szCs w:val="20"/>
        </w:rPr>
        <w:t>The C</w:t>
      </w:r>
      <w:r w:rsidR="00170A2F">
        <w:rPr>
          <w:rFonts w:ascii="Gill Sans" w:eastAsia="Gill Sans" w:hAnsi="Gill Sans" w:cs="Gill Sans"/>
          <w:color w:val="231F20"/>
          <w:sz w:val="20"/>
          <w:szCs w:val="20"/>
        </w:rPr>
        <w:t>ontributor</w:t>
      </w:r>
      <w:r>
        <w:rPr>
          <w:rFonts w:ascii="Gill Sans" w:eastAsia="Gill Sans" w:hAnsi="Gill Sans" w:cs="Gill Sans"/>
          <w:color w:val="231F20"/>
          <w:sz w:val="20"/>
          <w:szCs w:val="20"/>
        </w:rPr>
        <w:t xml:space="preserve"> shall, if applicable,</w:t>
      </w:r>
      <w:r w:rsidR="00170A2F">
        <w:rPr>
          <w:rFonts w:ascii="Gill Sans" w:eastAsia="Gill Sans" w:hAnsi="Gill Sans" w:cs="Gill Sans"/>
          <w:color w:val="231F20"/>
          <w:sz w:val="20"/>
          <w:szCs w:val="20"/>
        </w:rPr>
        <w:t xml:space="preserve"> provide </w:t>
      </w:r>
      <w:r>
        <w:rPr>
          <w:rFonts w:ascii="Gill Sans" w:eastAsia="Gill Sans" w:hAnsi="Gill Sans" w:cs="Gill Sans"/>
          <w:color w:val="231F20"/>
          <w:sz w:val="20"/>
          <w:szCs w:val="20"/>
        </w:rPr>
        <w:t xml:space="preserve">the Company </w:t>
      </w:r>
      <w:r w:rsidR="00170A2F">
        <w:rPr>
          <w:rFonts w:ascii="Gill Sans" w:eastAsia="Gill Sans" w:hAnsi="Gill Sans" w:cs="Gill Sans"/>
          <w:color w:val="231F20"/>
          <w:sz w:val="20"/>
          <w:szCs w:val="20"/>
        </w:rPr>
        <w:t>with their VAT registration details on e</w:t>
      </w:r>
      <w:r>
        <w:rPr>
          <w:rFonts w:ascii="Gill Sans" w:eastAsia="Gill Sans" w:hAnsi="Gill Sans" w:cs="Gill Sans"/>
          <w:color w:val="231F20"/>
          <w:sz w:val="20"/>
          <w:szCs w:val="20"/>
        </w:rPr>
        <w:t>ach invoice submitted by the Contributor to the Company pursuant to this Agreement and shall include any applicable VAT on each such invoice</w:t>
      </w:r>
      <w:r w:rsidR="00BF2099" w:rsidRPr="00BF2099">
        <w:rPr>
          <w:rFonts w:ascii="Gill Sans" w:eastAsia="Gill Sans" w:hAnsi="Gill Sans" w:cs="Gill Sans"/>
          <w:color w:val="231F20"/>
          <w:sz w:val="20"/>
          <w:szCs w:val="20"/>
        </w:rPr>
        <w:t xml:space="preserve"> </w:t>
      </w:r>
      <w:r w:rsidR="00BF2099">
        <w:rPr>
          <w:rFonts w:ascii="Gill Sans" w:eastAsia="Gill Sans" w:hAnsi="Gill Sans" w:cs="Gill Sans"/>
          <w:color w:val="231F20"/>
          <w:sz w:val="20"/>
          <w:szCs w:val="20"/>
        </w:rPr>
        <w:t>(note: the contributor does not need to be VAT registered)</w:t>
      </w:r>
      <w:r w:rsidR="00BF2099">
        <w:rPr>
          <w:rFonts w:ascii="Gill Sans" w:eastAsia="Gill Sans" w:hAnsi="Gill Sans" w:cs="Gill Sans"/>
          <w:color w:val="231F20"/>
          <w:sz w:val="20"/>
          <w:szCs w:val="20"/>
        </w:rPr>
        <w:t>.</w:t>
      </w:r>
    </w:p>
    <w:p w14:paraId="5CE93429" w14:textId="22D7D2EA" w:rsidR="00546839" w:rsidRDefault="00016840" w:rsidP="00DA2D03">
      <w:pPr>
        <w:pStyle w:val="Heading1"/>
        <w:keepNext w:val="0"/>
        <w:keepLines w:val="0"/>
        <w:numPr>
          <w:ilvl w:val="0"/>
          <w:numId w:val="2"/>
        </w:numPr>
        <w:spacing w:before="480" w:after="0"/>
        <w:jc w:val="both"/>
        <w:rPr>
          <w:rFonts w:ascii="Gill Sans" w:eastAsia="Gill Sans" w:hAnsi="Gill Sans" w:cs="Gill Sans"/>
          <w:b/>
          <w:color w:val="231F20"/>
          <w:sz w:val="20"/>
          <w:szCs w:val="20"/>
        </w:rPr>
      </w:pPr>
      <w:bookmarkStart w:id="12" w:name="_a3hh03g030p4" w:colFirst="0" w:colLast="0"/>
      <w:bookmarkStart w:id="13" w:name="_Ref56781940"/>
      <w:bookmarkEnd w:id="12"/>
      <w:r>
        <w:rPr>
          <w:rFonts w:ascii="Gill Sans" w:eastAsia="Gill Sans" w:hAnsi="Gill Sans" w:cs="Gill Sans"/>
          <w:b/>
          <w:color w:val="231F20"/>
          <w:sz w:val="20"/>
          <w:szCs w:val="20"/>
        </w:rPr>
        <w:t xml:space="preserve">Royalties, </w:t>
      </w:r>
      <w:r w:rsidR="00970BE5">
        <w:rPr>
          <w:rFonts w:ascii="Gill Sans" w:eastAsia="Gill Sans" w:hAnsi="Gill Sans" w:cs="Gill Sans"/>
          <w:b/>
          <w:color w:val="231F20"/>
          <w:sz w:val="20"/>
          <w:szCs w:val="20"/>
        </w:rPr>
        <w:t>r</w:t>
      </w:r>
      <w:r w:rsidR="00170A2F">
        <w:rPr>
          <w:rFonts w:ascii="Gill Sans" w:eastAsia="Gill Sans" w:hAnsi="Gill Sans" w:cs="Gill Sans"/>
          <w:b/>
          <w:color w:val="231F20"/>
          <w:sz w:val="20"/>
          <w:szCs w:val="20"/>
        </w:rPr>
        <w:t>eporting</w:t>
      </w:r>
      <w:r>
        <w:rPr>
          <w:rFonts w:ascii="Gill Sans" w:eastAsia="Gill Sans" w:hAnsi="Gill Sans" w:cs="Gill Sans"/>
          <w:b/>
          <w:color w:val="231F20"/>
          <w:sz w:val="20"/>
          <w:szCs w:val="20"/>
        </w:rPr>
        <w:t xml:space="preserve"> and </w:t>
      </w:r>
      <w:r w:rsidR="00970BE5">
        <w:rPr>
          <w:rFonts w:ascii="Gill Sans" w:eastAsia="Gill Sans" w:hAnsi="Gill Sans" w:cs="Gill Sans"/>
          <w:b/>
          <w:color w:val="231F20"/>
          <w:sz w:val="20"/>
          <w:szCs w:val="20"/>
        </w:rPr>
        <w:t>p</w:t>
      </w:r>
      <w:r>
        <w:rPr>
          <w:rFonts w:ascii="Gill Sans" w:eastAsia="Gill Sans" w:hAnsi="Gill Sans" w:cs="Gill Sans"/>
          <w:b/>
          <w:color w:val="231F20"/>
          <w:sz w:val="20"/>
          <w:szCs w:val="20"/>
        </w:rPr>
        <w:t>ayments</w:t>
      </w:r>
      <w:bookmarkEnd w:id="13"/>
    </w:p>
    <w:p w14:paraId="4BB7B532" w14:textId="6AC60C46" w:rsidR="00016840" w:rsidRDefault="00016840"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Company shall </w:t>
      </w:r>
      <w:r w:rsidR="006D1C80">
        <w:rPr>
          <w:rFonts w:ascii="Gill Sans" w:eastAsia="Gill Sans" w:hAnsi="Gill Sans" w:cs="Gill Sans"/>
          <w:color w:val="231F20"/>
          <w:sz w:val="20"/>
          <w:szCs w:val="20"/>
        </w:rPr>
        <w:t>pay Royalties to the</w:t>
      </w:r>
      <w:r>
        <w:rPr>
          <w:rFonts w:ascii="Gill Sans" w:eastAsia="Gill Sans" w:hAnsi="Gill Sans" w:cs="Gill Sans"/>
          <w:color w:val="231F20"/>
          <w:sz w:val="20"/>
          <w:szCs w:val="20"/>
        </w:rPr>
        <w:t xml:space="preserve"> Contributor in accordance with this clause </w:t>
      </w:r>
      <w:r>
        <w:rPr>
          <w:rFonts w:ascii="Gill Sans" w:eastAsia="Gill Sans" w:hAnsi="Gill Sans" w:cs="Gill Sans"/>
          <w:color w:val="231F20"/>
          <w:sz w:val="20"/>
          <w:szCs w:val="20"/>
        </w:rPr>
        <w:fldChar w:fldCharType="begin"/>
      </w:r>
      <w:r>
        <w:rPr>
          <w:rFonts w:ascii="Gill Sans" w:eastAsia="Gill Sans" w:hAnsi="Gill Sans" w:cs="Gill Sans"/>
          <w:color w:val="231F20"/>
          <w:sz w:val="20"/>
          <w:szCs w:val="20"/>
        </w:rPr>
        <w:instrText xml:space="preserve"> REF _Ref56781940 \r \h </w:instrText>
      </w:r>
      <w:r>
        <w:rPr>
          <w:rFonts w:ascii="Gill Sans" w:eastAsia="Gill Sans" w:hAnsi="Gill Sans" w:cs="Gill Sans"/>
          <w:color w:val="231F20"/>
          <w:sz w:val="20"/>
          <w:szCs w:val="20"/>
        </w:rPr>
      </w:r>
      <w:r>
        <w:rPr>
          <w:rFonts w:ascii="Gill Sans" w:eastAsia="Gill Sans" w:hAnsi="Gill Sans" w:cs="Gill Sans"/>
          <w:color w:val="231F20"/>
          <w:sz w:val="20"/>
          <w:szCs w:val="20"/>
        </w:rPr>
        <w:fldChar w:fldCharType="separate"/>
      </w:r>
      <w:r w:rsidR="00C804C8">
        <w:rPr>
          <w:rFonts w:ascii="Gill Sans" w:eastAsia="Gill Sans" w:hAnsi="Gill Sans" w:cs="Gill Sans"/>
          <w:color w:val="231F20"/>
          <w:sz w:val="20"/>
          <w:szCs w:val="20"/>
        </w:rPr>
        <w:t>6</w:t>
      </w:r>
      <w:r>
        <w:rPr>
          <w:rFonts w:ascii="Gill Sans" w:eastAsia="Gill Sans" w:hAnsi="Gill Sans" w:cs="Gill Sans"/>
          <w:color w:val="231F20"/>
          <w:sz w:val="20"/>
          <w:szCs w:val="20"/>
        </w:rPr>
        <w:fldChar w:fldCharType="end"/>
      </w:r>
      <w:r>
        <w:rPr>
          <w:rFonts w:ascii="Gill Sans" w:eastAsia="Gill Sans" w:hAnsi="Gill Sans" w:cs="Gill Sans"/>
          <w:color w:val="231F20"/>
          <w:sz w:val="20"/>
          <w:szCs w:val="20"/>
        </w:rPr>
        <w:t>.</w:t>
      </w:r>
    </w:p>
    <w:p w14:paraId="7982DDC9" w14:textId="65A90C0E" w:rsidR="00546839" w:rsidRDefault="00B4645A"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The Company </w:t>
      </w:r>
      <w:r w:rsidR="00170A2F">
        <w:rPr>
          <w:rFonts w:ascii="Gill Sans" w:eastAsia="Gill Sans" w:hAnsi="Gill Sans" w:cs="Gill Sans"/>
          <w:color w:val="231F20"/>
          <w:sz w:val="20"/>
          <w:szCs w:val="20"/>
        </w:rPr>
        <w:t xml:space="preserve">will </w:t>
      </w:r>
      <w:r w:rsidR="003369C0">
        <w:rPr>
          <w:rFonts w:ascii="Gill Sans" w:eastAsia="Gill Sans" w:hAnsi="Gill Sans" w:cs="Gill Sans"/>
          <w:color w:val="231F20"/>
          <w:sz w:val="20"/>
          <w:szCs w:val="20"/>
        </w:rPr>
        <w:t>produce a sales report</w:t>
      </w:r>
      <w:r w:rsidR="00170A2F">
        <w:rPr>
          <w:rFonts w:ascii="Gill Sans" w:eastAsia="Gill Sans" w:hAnsi="Gill Sans" w:cs="Gill Sans"/>
          <w:color w:val="231F20"/>
          <w:sz w:val="20"/>
          <w:szCs w:val="20"/>
        </w:rPr>
        <w:t xml:space="preserve"> </w:t>
      </w:r>
      <w:r w:rsidR="00F231E2">
        <w:rPr>
          <w:rFonts w:ascii="Gill Sans" w:eastAsia="Gill Sans" w:hAnsi="Gill Sans" w:cs="Gill Sans"/>
          <w:color w:val="231F20"/>
          <w:sz w:val="20"/>
          <w:szCs w:val="20"/>
        </w:rPr>
        <w:t>3 months after</w:t>
      </w:r>
      <w:r>
        <w:rPr>
          <w:rFonts w:ascii="Gill Sans" w:eastAsia="Gill Sans" w:hAnsi="Gill Sans" w:cs="Gill Sans"/>
          <w:color w:val="231F20"/>
          <w:sz w:val="20"/>
          <w:szCs w:val="20"/>
        </w:rPr>
        <w:t xml:space="preserve"> </w:t>
      </w:r>
      <w:r w:rsidR="00170A2F">
        <w:rPr>
          <w:rFonts w:ascii="Gill Sans" w:eastAsia="Gill Sans" w:hAnsi="Gill Sans" w:cs="Gill Sans"/>
          <w:color w:val="231F20"/>
          <w:sz w:val="20"/>
          <w:szCs w:val="20"/>
        </w:rPr>
        <w:t>all sales</w:t>
      </w:r>
      <w:r>
        <w:rPr>
          <w:rFonts w:ascii="Gill Sans" w:eastAsia="Gill Sans" w:hAnsi="Gill Sans" w:cs="Gill Sans"/>
          <w:color w:val="231F20"/>
          <w:sz w:val="20"/>
          <w:szCs w:val="20"/>
        </w:rPr>
        <w:t xml:space="preserve"> of Licensed Products</w:t>
      </w:r>
      <w:r w:rsidR="00170A2F">
        <w:rPr>
          <w:rFonts w:ascii="Gill Sans" w:eastAsia="Gill Sans" w:hAnsi="Gill Sans" w:cs="Gill Sans"/>
          <w:color w:val="231F20"/>
          <w:sz w:val="20"/>
          <w:szCs w:val="20"/>
        </w:rPr>
        <w:t xml:space="preserve"> that took place </w:t>
      </w:r>
      <w:r w:rsidR="00F231E2">
        <w:rPr>
          <w:rFonts w:ascii="Gill Sans" w:eastAsia="Gill Sans" w:hAnsi="Gill Sans" w:cs="Gill Sans"/>
          <w:color w:val="231F20"/>
          <w:sz w:val="20"/>
          <w:szCs w:val="20"/>
        </w:rPr>
        <w:t xml:space="preserve">as per the company’s invoice date </w:t>
      </w:r>
      <w:r w:rsidR="003369C0">
        <w:rPr>
          <w:rFonts w:ascii="Gill Sans" w:eastAsia="Gill Sans" w:hAnsi="Gill Sans" w:cs="Gill Sans"/>
          <w:color w:val="231F20"/>
          <w:sz w:val="20"/>
          <w:szCs w:val="20"/>
        </w:rPr>
        <w:t>which shall incorporate a self-billing invoice in respect of Royalties due</w:t>
      </w:r>
      <w:r w:rsidR="00170A2F">
        <w:rPr>
          <w:rFonts w:ascii="Gill Sans" w:eastAsia="Gill Sans" w:hAnsi="Gill Sans" w:cs="Gill Sans"/>
          <w:color w:val="231F20"/>
          <w:sz w:val="20"/>
          <w:szCs w:val="20"/>
        </w:rPr>
        <w:t>.  Th</w:t>
      </w:r>
      <w:r>
        <w:rPr>
          <w:rFonts w:ascii="Gill Sans" w:eastAsia="Gill Sans" w:hAnsi="Gill Sans" w:cs="Gill Sans"/>
          <w:color w:val="231F20"/>
          <w:sz w:val="20"/>
          <w:szCs w:val="20"/>
        </w:rPr>
        <w:t>e Sales Report will</w:t>
      </w:r>
      <w:r w:rsidR="00170A2F">
        <w:rPr>
          <w:rFonts w:ascii="Gill Sans" w:eastAsia="Gill Sans" w:hAnsi="Gill Sans" w:cs="Gill Sans"/>
          <w:color w:val="231F20"/>
          <w:sz w:val="20"/>
          <w:szCs w:val="20"/>
        </w:rPr>
        <w:t xml:space="preserve"> be provided </w:t>
      </w:r>
      <w:r>
        <w:rPr>
          <w:rFonts w:ascii="Gill Sans" w:eastAsia="Gill Sans" w:hAnsi="Gill Sans" w:cs="Gill Sans"/>
          <w:color w:val="231F20"/>
          <w:sz w:val="20"/>
          <w:szCs w:val="20"/>
        </w:rPr>
        <w:t xml:space="preserve">to the Contributor by no later than the end of </w:t>
      </w:r>
      <w:r w:rsidR="00170A2F">
        <w:rPr>
          <w:rFonts w:ascii="Gill Sans" w:eastAsia="Gill Sans" w:hAnsi="Gill Sans" w:cs="Gill Sans"/>
          <w:color w:val="231F20"/>
          <w:sz w:val="20"/>
          <w:szCs w:val="20"/>
        </w:rPr>
        <w:t>the third month</w:t>
      </w:r>
      <w:r>
        <w:rPr>
          <w:rFonts w:ascii="Gill Sans" w:eastAsia="Gill Sans" w:hAnsi="Gill Sans" w:cs="Gill Sans"/>
          <w:color w:val="231F20"/>
          <w:sz w:val="20"/>
          <w:szCs w:val="20"/>
        </w:rPr>
        <w:t>.</w:t>
      </w:r>
      <w:r w:rsidR="00170A2F">
        <w:rPr>
          <w:rFonts w:ascii="Gill Sans" w:eastAsia="Gill Sans" w:hAnsi="Gill Sans" w:cs="Gill Sans"/>
          <w:color w:val="231F20"/>
          <w:sz w:val="20"/>
          <w:szCs w:val="20"/>
        </w:rPr>
        <w:t xml:space="preserve"> </w:t>
      </w:r>
    </w:p>
    <w:p w14:paraId="2C836081" w14:textId="0FB330E0" w:rsidR="00546839" w:rsidRDefault="00170A2F"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In the event that no sales</w:t>
      </w:r>
      <w:r w:rsidR="00B4645A">
        <w:rPr>
          <w:rFonts w:ascii="Gill Sans" w:eastAsia="Gill Sans" w:hAnsi="Gill Sans" w:cs="Gill Sans"/>
          <w:color w:val="231F20"/>
          <w:sz w:val="20"/>
          <w:szCs w:val="20"/>
        </w:rPr>
        <w:t xml:space="preserve"> of Licensed Products</w:t>
      </w:r>
      <w:r>
        <w:rPr>
          <w:rFonts w:ascii="Gill Sans" w:eastAsia="Gill Sans" w:hAnsi="Gill Sans" w:cs="Gill Sans"/>
          <w:color w:val="231F20"/>
          <w:sz w:val="20"/>
          <w:szCs w:val="20"/>
        </w:rPr>
        <w:t xml:space="preserve"> took place</w:t>
      </w:r>
      <w:r w:rsidR="00B4645A">
        <w:rPr>
          <w:rFonts w:ascii="Gill Sans" w:eastAsia="Gill Sans" w:hAnsi="Gill Sans" w:cs="Gill Sans"/>
          <w:color w:val="231F20"/>
          <w:sz w:val="20"/>
          <w:szCs w:val="20"/>
        </w:rPr>
        <w:t>, the Company shall not be obliged to produce and provide a Sales Report</w:t>
      </w:r>
      <w:r w:rsidR="00F231E2">
        <w:rPr>
          <w:rFonts w:ascii="Gill Sans" w:eastAsia="Gill Sans" w:hAnsi="Gill Sans" w:cs="Gill Sans"/>
          <w:color w:val="231F20"/>
          <w:sz w:val="20"/>
          <w:szCs w:val="20"/>
        </w:rPr>
        <w:t xml:space="preserve"> or make a payment to the contributor</w:t>
      </w:r>
      <w:r>
        <w:rPr>
          <w:rFonts w:ascii="Gill Sans" w:eastAsia="Gill Sans" w:hAnsi="Gill Sans" w:cs="Gill Sans"/>
          <w:color w:val="231F20"/>
          <w:sz w:val="20"/>
          <w:szCs w:val="20"/>
        </w:rPr>
        <w:t>.</w:t>
      </w:r>
    </w:p>
    <w:p w14:paraId="471A11B3" w14:textId="28183FC1" w:rsidR="00546839" w:rsidRDefault="00F231E2"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The</w:t>
      </w:r>
      <w:r w:rsidR="00B74299">
        <w:rPr>
          <w:rFonts w:ascii="Gill Sans" w:eastAsia="Gill Sans" w:hAnsi="Gill Sans" w:cs="Gill Sans"/>
          <w:color w:val="231F20"/>
          <w:sz w:val="20"/>
          <w:szCs w:val="20"/>
        </w:rPr>
        <w:t xml:space="preserve"> Sales R</w:t>
      </w:r>
      <w:r w:rsidR="00170A2F">
        <w:rPr>
          <w:rFonts w:ascii="Gill Sans" w:eastAsia="Gill Sans" w:hAnsi="Gill Sans" w:cs="Gill Sans"/>
          <w:color w:val="231F20"/>
          <w:sz w:val="20"/>
          <w:szCs w:val="20"/>
        </w:rPr>
        <w:t xml:space="preserve">eport </w:t>
      </w:r>
      <w:r w:rsidR="00B74299">
        <w:rPr>
          <w:rFonts w:ascii="Gill Sans" w:eastAsia="Gill Sans" w:hAnsi="Gill Sans" w:cs="Gill Sans"/>
          <w:color w:val="231F20"/>
          <w:sz w:val="20"/>
          <w:szCs w:val="20"/>
        </w:rPr>
        <w:t>shall include</w:t>
      </w:r>
      <w:r w:rsidR="00170A2F">
        <w:rPr>
          <w:rFonts w:ascii="Gill Sans" w:eastAsia="Gill Sans" w:hAnsi="Gill Sans" w:cs="Gill Sans"/>
          <w:color w:val="231F20"/>
          <w:sz w:val="20"/>
          <w:szCs w:val="20"/>
        </w:rPr>
        <w:t xml:space="preserve"> the number of units </w:t>
      </w:r>
      <w:r w:rsidR="00B74299">
        <w:rPr>
          <w:rFonts w:ascii="Gill Sans" w:eastAsia="Gill Sans" w:hAnsi="Gill Sans" w:cs="Gill Sans"/>
          <w:color w:val="231F20"/>
          <w:sz w:val="20"/>
          <w:szCs w:val="20"/>
        </w:rPr>
        <w:t xml:space="preserve">of each Licensed Product </w:t>
      </w:r>
      <w:r w:rsidR="00170A2F">
        <w:rPr>
          <w:rFonts w:ascii="Gill Sans" w:eastAsia="Gill Sans" w:hAnsi="Gill Sans" w:cs="Gill Sans"/>
          <w:color w:val="231F20"/>
          <w:sz w:val="20"/>
          <w:szCs w:val="20"/>
        </w:rPr>
        <w:t xml:space="preserve">sold </w:t>
      </w:r>
      <w:r w:rsidR="00B74299">
        <w:rPr>
          <w:rFonts w:ascii="Gill Sans" w:eastAsia="Gill Sans" w:hAnsi="Gill Sans" w:cs="Gill Sans"/>
          <w:color w:val="231F20"/>
          <w:sz w:val="20"/>
          <w:szCs w:val="20"/>
        </w:rPr>
        <w:t>(shown by Product category)</w:t>
      </w:r>
      <w:r w:rsidR="00170A2F">
        <w:rPr>
          <w:rFonts w:ascii="Gill Sans" w:eastAsia="Gill Sans" w:hAnsi="Gill Sans" w:cs="Gill Sans"/>
          <w:color w:val="231F20"/>
          <w:sz w:val="20"/>
          <w:szCs w:val="20"/>
        </w:rPr>
        <w:t xml:space="preserve"> and the </w:t>
      </w:r>
      <w:r w:rsidR="00B74299">
        <w:rPr>
          <w:rFonts w:ascii="Gill Sans" w:eastAsia="Gill Sans" w:hAnsi="Gill Sans" w:cs="Gill Sans"/>
          <w:color w:val="231F20"/>
          <w:sz w:val="20"/>
          <w:szCs w:val="20"/>
        </w:rPr>
        <w:t>corresponding R</w:t>
      </w:r>
      <w:r w:rsidR="00170A2F">
        <w:rPr>
          <w:rFonts w:ascii="Gill Sans" w:eastAsia="Gill Sans" w:hAnsi="Gill Sans" w:cs="Gill Sans"/>
          <w:color w:val="231F20"/>
          <w:sz w:val="20"/>
          <w:szCs w:val="20"/>
        </w:rPr>
        <w:t>oyalt</w:t>
      </w:r>
      <w:r w:rsidR="00B74299">
        <w:rPr>
          <w:rFonts w:ascii="Gill Sans" w:eastAsia="Gill Sans" w:hAnsi="Gill Sans" w:cs="Gill Sans"/>
          <w:color w:val="231F20"/>
          <w:sz w:val="20"/>
          <w:szCs w:val="20"/>
        </w:rPr>
        <w:t>ies due from the Company to the Contributor</w:t>
      </w:r>
      <w:r w:rsidR="00170A2F">
        <w:rPr>
          <w:rFonts w:ascii="Gill Sans" w:eastAsia="Gill Sans" w:hAnsi="Gill Sans" w:cs="Gill Sans"/>
          <w:color w:val="231F20"/>
          <w:sz w:val="20"/>
          <w:szCs w:val="20"/>
        </w:rPr>
        <w:t>.</w:t>
      </w:r>
    </w:p>
    <w:p w14:paraId="2774AD3A" w14:textId="6866B719" w:rsidR="00546839" w:rsidRDefault="00016840" w:rsidP="00DA2D03">
      <w:pPr>
        <w:numPr>
          <w:ilvl w:val="1"/>
          <w:numId w:val="2"/>
        </w:numPr>
        <w:jc w:val="both"/>
        <w:rPr>
          <w:rFonts w:ascii="Gill Sans" w:eastAsia="Gill Sans" w:hAnsi="Gill Sans" w:cs="Gill Sans"/>
          <w:sz w:val="20"/>
          <w:szCs w:val="20"/>
        </w:rPr>
      </w:pPr>
      <w:bookmarkStart w:id="14" w:name="_Ref57200421"/>
      <w:r>
        <w:rPr>
          <w:rFonts w:ascii="Gill Sans" w:eastAsia="Gill Sans" w:hAnsi="Gill Sans" w:cs="Gill Sans"/>
          <w:sz w:val="20"/>
          <w:szCs w:val="20"/>
        </w:rPr>
        <w:t xml:space="preserve">Subject to the provisions of this clause </w:t>
      </w:r>
      <w:r>
        <w:rPr>
          <w:rFonts w:ascii="Gill Sans" w:eastAsia="Gill Sans" w:hAnsi="Gill Sans" w:cs="Gill Sans"/>
          <w:sz w:val="20"/>
          <w:szCs w:val="20"/>
        </w:rPr>
        <w:fldChar w:fldCharType="begin"/>
      </w:r>
      <w:r>
        <w:rPr>
          <w:rFonts w:ascii="Gill Sans" w:eastAsia="Gill Sans" w:hAnsi="Gill Sans" w:cs="Gill Sans"/>
          <w:sz w:val="20"/>
          <w:szCs w:val="20"/>
        </w:rPr>
        <w:instrText xml:space="preserve"> REF _Ref56781940 \r \h </w:instrText>
      </w:r>
      <w:r>
        <w:rPr>
          <w:rFonts w:ascii="Gill Sans" w:eastAsia="Gill Sans" w:hAnsi="Gill Sans" w:cs="Gill Sans"/>
          <w:sz w:val="20"/>
          <w:szCs w:val="20"/>
        </w:rPr>
      </w:r>
      <w:r>
        <w:rPr>
          <w:rFonts w:ascii="Gill Sans" w:eastAsia="Gill Sans" w:hAnsi="Gill Sans" w:cs="Gill Sans"/>
          <w:sz w:val="20"/>
          <w:szCs w:val="20"/>
        </w:rPr>
        <w:fldChar w:fldCharType="separate"/>
      </w:r>
      <w:r w:rsidR="00C804C8">
        <w:rPr>
          <w:rFonts w:ascii="Gill Sans" w:eastAsia="Gill Sans" w:hAnsi="Gill Sans" w:cs="Gill Sans"/>
          <w:sz w:val="20"/>
          <w:szCs w:val="20"/>
        </w:rPr>
        <w:t>6</w:t>
      </w:r>
      <w:r>
        <w:rPr>
          <w:rFonts w:ascii="Gill Sans" w:eastAsia="Gill Sans" w:hAnsi="Gill Sans" w:cs="Gill Sans"/>
          <w:sz w:val="20"/>
          <w:szCs w:val="20"/>
        </w:rPr>
        <w:fldChar w:fldCharType="end"/>
      </w:r>
      <w:r>
        <w:rPr>
          <w:rFonts w:ascii="Gill Sans" w:eastAsia="Gill Sans" w:hAnsi="Gill Sans" w:cs="Gill Sans"/>
          <w:sz w:val="20"/>
          <w:szCs w:val="20"/>
        </w:rPr>
        <w:t xml:space="preserve">, the Company shall make payments to the Contributor in respect of Royalties on or before </w:t>
      </w:r>
      <w:r w:rsidR="003369C0">
        <w:rPr>
          <w:rFonts w:ascii="Gill Sans" w:eastAsia="Gill Sans" w:hAnsi="Gill Sans" w:cs="Gill Sans"/>
          <w:sz w:val="20"/>
          <w:szCs w:val="20"/>
        </w:rPr>
        <w:t>the end of the third month</w:t>
      </w:r>
      <w:r>
        <w:rPr>
          <w:rFonts w:ascii="Gill Sans" w:eastAsia="Gill Sans" w:hAnsi="Gill Sans" w:cs="Gill Sans"/>
          <w:sz w:val="20"/>
          <w:szCs w:val="20"/>
        </w:rPr>
        <w:t>.</w:t>
      </w:r>
      <w:r w:rsidR="003369C0">
        <w:rPr>
          <w:rFonts w:ascii="Gill Sans" w:eastAsia="Gill Sans" w:hAnsi="Gill Sans" w:cs="Gill Sans"/>
          <w:sz w:val="20"/>
          <w:szCs w:val="20"/>
        </w:rPr>
        <w:t xml:space="preserve"> </w:t>
      </w:r>
      <w:r w:rsidR="00EB3FFE">
        <w:rPr>
          <w:rFonts w:ascii="Gill Sans" w:eastAsia="Gill Sans" w:hAnsi="Gill Sans" w:cs="Gill Sans"/>
          <w:sz w:val="20"/>
          <w:szCs w:val="20"/>
        </w:rPr>
        <w:t>The Company shall pay Royalties to the Contributor by</w:t>
      </w:r>
      <w:r w:rsidR="00170A2F">
        <w:rPr>
          <w:rFonts w:ascii="Gill Sans" w:eastAsia="Gill Sans" w:hAnsi="Gill Sans" w:cs="Gill Sans"/>
          <w:sz w:val="20"/>
          <w:szCs w:val="20"/>
        </w:rPr>
        <w:t xml:space="preserve"> PayPal or BACS (Bank Transfer</w:t>
      </w:r>
      <w:r w:rsidR="00EB3FFE">
        <w:rPr>
          <w:rFonts w:ascii="Gill Sans" w:eastAsia="Gill Sans" w:hAnsi="Gill Sans" w:cs="Gill Sans"/>
          <w:sz w:val="20"/>
          <w:szCs w:val="20"/>
        </w:rPr>
        <w:t>)</w:t>
      </w:r>
      <w:r w:rsidR="00EB3FFE" w:rsidRPr="00EB3FFE">
        <w:rPr>
          <w:rFonts w:ascii="Gill Sans" w:eastAsia="Gill Sans" w:hAnsi="Gill Sans" w:cs="Gill Sans"/>
          <w:sz w:val="20"/>
          <w:szCs w:val="20"/>
        </w:rPr>
        <w:t xml:space="preserve"> </w:t>
      </w:r>
      <w:r w:rsidR="00EB3FFE">
        <w:rPr>
          <w:rFonts w:ascii="Gill Sans" w:eastAsia="Gill Sans" w:hAnsi="Gill Sans" w:cs="Gill Sans"/>
          <w:sz w:val="20"/>
          <w:szCs w:val="20"/>
        </w:rPr>
        <w:t>only</w:t>
      </w:r>
      <w:r w:rsidR="00170A2F">
        <w:rPr>
          <w:rFonts w:ascii="Gill Sans" w:eastAsia="Gill Sans" w:hAnsi="Gill Sans" w:cs="Gill Sans"/>
          <w:sz w:val="20"/>
          <w:szCs w:val="20"/>
        </w:rPr>
        <w:t xml:space="preserve">.  Any </w:t>
      </w:r>
      <w:r>
        <w:rPr>
          <w:rFonts w:ascii="Gill Sans" w:eastAsia="Gill Sans" w:hAnsi="Gill Sans" w:cs="Gill Sans"/>
          <w:sz w:val="20"/>
          <w:szCs w:val="20"/>
        </w:rPr>
        <w:t xml:space="preserve">bank charges (being </w:t>
      </w:r>
      <w:r w:rsidR="00170A2F">
        <w:rPr>
          <w:rFonts w:ascii="Gill Sans" w:eastAsia="Gill Sans" w:hAnsi="Gill Sans" w:cs="Gill Sans"/>
          <w:sz w:val="20"/>
          <w:szCs w:val="20"/>
        </w:rPr>
        <w:t xml:space="preserve">transfer or </w:t>
      </w:r>
      <w:r>
        <w:rPr>
          <w:rFonts w:ascii="Gill Sans" w:eastAsia="Gill Sans" w:hAnsi="Gill Sans" w:cs="Gill Sans"/>
          <w:sz w:val="20"/>
          <w:szCs w:val="20"/>
        </w:rPr>
        <w:t xml:space="preserve">other </w:t>
      </w:r>
      <w:r w:rsidR="00170A2F">
        <w:rPr>
          <w:rFonts w:ascii="Gill Sans" w:eastAsia="Gill Sans" w:hAnsi="Gill Sans" w:cs="Gill Sans"/>
          <w:sz w:val="20"/>
          <w:szCs w:val="20"/>
        </w:rPr>
        <w:t>bank fees</w:t>
      </w:r>
      <w:r w:rsidR="003369C0">
        <w:rPr>
          <w:rFonts w:ascii="Gill Sans" w:eastAsia="Gill Sans" w:hAnsi="Gill Sans" w:cs="Gill Sans"/>
          <w:sz w:val="20"/>
          <w:szCs w:val="20"/>
        </w:rPr>
        <w:t xml:space="preserve"> and including currency exchange fees</w:t>
      </w:r>
      <w:r>
        <w:rPr>
          <w:rFonts w:ascii="Gill Sans" w:eastAsia="Gill Sans" w:hAnsi="Gill Sans" w:cs="Gill Sans"/>
          <w:sz w:val="20"/>
          <w:szCs w:val="20"/>
        </w:rPr>
        <w:t>)</w:t>
      </w:r>
      <w:r w:rsidR="00170A2F">
        <w:rPr>
          <w:rFonts w:ascii="Gill Sans" w:eastAsia="Gill Sans" w:hAnsi="Gill Sans" w:cs="Gill Sans"/>
          <w:sz w:val="20"/>
          <w:szCs w:val="20"/>
        </w:rPr>
        <w:t xml:space="preserve"> </w:t>
      </w:r>
      <w:r w:rsidR="003369C0">
        <w:rPr>
          <w:rFonts w:ascii="Gill Sans" w:eastAsia="Gill Sans" w:hAnsi="Gill Sans" w:cs="Gill Sans"/>
          <w:sz w:val="20"/>
          <w:szCs w:val="20"/>
        </w:rPr>
        <w:t xml:space="preserve">imposed by the Contributor’s bank </w:t>
      </w:r>
      <w:r w:rsidR="00170A2F">
        <w:rPr>
          <w:rFonts w:ascii="Gill Sans" w:eastAsia="Gill Sans" w:hAnsi="Gill Sans" w:cs="Gill Sans"/>
          <w:sz w:val="20"/>
          <w:szCs w:val="20"/>
        </w:rPr>
        <w:t xml:space="preserve">will be paid by the </w:t>
      </w:r>
      <w:r w:rsidR="00EB3FFE">
        <w:rPr>
          <w:rFonts w:ascii="Gill Sans" w:eastAsia="Gill Sans" w:hAnsi="Gill Sans" w:cs="Gill Sans"/>
          <w:sz w:val="20"/>
          <w:szCs w:val="20"/>
        </w:rPr>
        <w:t>C</w:t>
      </w:r>
      <w:r w:rsidR="00170A2F">
        <w:rPr>
          <w:rFonts w:ascii="Gill Sans" w:eastAsia="Gill Sans" w:hAnsi="Gill Sans" w:cs="Gill Sans"/>
          <w:sz w:val="20"/>
          <w:szCs w:val="20"/>
        </w:rPr>
        <w:t xml:space="preserve">ontributor and </w:t>
      </w:r>
      <w:r w:rsidR="00EB3FFE">
        <w:rPr>
          <w:rFonts w:ascii="Gill Sans" w:eastAsia="Gill Sans" w:hAnsi="Gill Sans" w:cs="Gill Sans"/>
          <w:sz w:val="20"/>
          <w:szCs w:val="20"/>
        </w:rPr>
        <w:t>the Company</w:t>
      </w:r>
      <w:r w:rsidR="00170A2F">
        <w:rPr>
          <w:rFonts w:ascii="Gill Sans" w:eastAsia="Gill Sans" w:hAnsi="Gill Sans" w:cs="Gill Sans"/>
          <w:sz w:val="20"/>
          <w:szCs w:val="20"/>
        </w:rPr>
        <w:t xml:space="preserve"> will deduct </w:t>
      </w:r>
      <w:r>
        <w:rPr>
          <w:rFonts w:ascii="Gill Sans" w:eastAsia="Gill Sans" w:hAnsi="Gill Sans" w:cs="Gill Sans"/>
          <w:sz w:val="20"/>
          <w:szCs w:val="20"/>
        </w:rPr>
        <w:t>the amount of such charges</w:t>
      </w:r>
      <w:r w:rsidR="00170A2F">
        <w:rPr>
          <w:rFonts w:ascii="Gill Sans" w:eastAsia="Gill Sans" w:hAnsi="Gill Sans" w:cs="Gill Sans"/>
          <w:sz w:val="20"/>
          <w:szCs w:val="20"/>
        </w:rPr>
        <w:t xml:space="preserve"> from the</w:t>
      </w:r>
      <w:r>
        <w:rPr>
          <w:rFonts w:ascii="Gill Sans" w:eastAsia="Gill Sans" w:hAnsi="Gill Sans" w:cs="Gill Sans"/>
          <w:sz w:val="20"/>
          <w:szCs w:val="20"/>
        </w:rPr>
        <w:t xml:space="preserve"> relevant Royalties </w:t>
      </w:r>
      <w:r w:rsidR="00170A2F">
        <w:rPr>
          <w:rFonts w:ascii="Gill Sans" w:eastAsia="Gill Sans" w:hAnsi="Gill Sans" w:cs="Gill Sans"/>
          <w:sz w:val="20"/>
          <w:szCs w:val="20"/>
        </w:rPr>
        <w:t>payment</w:t>
      </w:r>
      <w:r>
        <w:rPr>
          <w:rFonts w:ascii="Gill Sans" w:eastAsia="Gill Sans" w:hAnsi="Gill Sans" w:cs="Gill Sans"/>
          <w:sz w:val="20"/>
          <w:szCs w:val="20"/>
        </w:rPr>
        <w:t>,</w:t>
      </w:r>
      <w:r w:rsidR="00170A2F">
        <w:rPr>
          <w:rFonts w:ascii="Gill Sans" w:eastAsia="Gill Sans" w:hAnsi="Gill Sans" w:cs="Gill Sans"/>
          <w:sz w:val="20"/>
          <w:szCs w:val="20"/>
        </w:rPr>
        <w:t xml:space="preserve"> where applicable.</w:t>
      </w:r>
      <w:bookmarkEnd w:id="14"/>
    </w:p>
    <w:p w14:paraId="1812BE01" w14:textId="71FE3D7E" w:rsidR="00546839" w:rsidRDefault="00970BE5" w:rsidP="00F87E02">
      <w:pPr>
        <w:pStyle w:val="Heading1"/>
        <w:keepNext w:val="0"/>
        <w:keepLines w:val="0"/>
        <w:numPr>
          <w:ilvl w:val="0"/>
          <w:numId w:val="2"/>
        </w:numPr>
        <w:spacing w:before="480" w:after="0"/>
        <w:jc w:val="both"/>
        <w:rPr>
          <w:rFonts w:ascii="Gill Sans" w:eastAsia="Gill Sans" w:hAnsi="Gill Sans" w:cs="Gill Sans"/>
          <w:b/>
          <w:color w:val="231F20"/>
          <w:sz w:val="20"/>
          <w:szCs w:val="20"/>
        </w:rPr>
      </w:pPr>
      <w:bookmarkStart w:id="15" w:name="_40zrfy9gs4m4" w:colFirst="0" w:colLast="0"/>
      <w:bookmarkStart w:id="16" w:name="_Ref57147570"/>
      <w:bookmarkEnd w:id="15"/>
      <w:r>
        <w:rPr>
          <w:rFonts w:ascii="Gill Sans" w:eastAsia="Gill Sans" w:hAnsi="Gill Sans" w:cs="Gill Sans"/>
          <w:b/>
          <w:color w:val="231F20"/>
          <w:sz w:val="20"/>
          <w:szCs w:val="20"/>
        </w:rPr>
        <w:t>Duration and t</w:t>
      </w:r>
      <w:r w:rsidR="00170A2F">
        <w:rPr>
          <w:rFonts w:ascii="Gill Sans" w:eastAsia="Gill Sans" w:hAnsi="Gill Sans" w:cs="Gill Sans"/>
          <w:b/>
          <w:color w:val="231F20"/>
          <w:sz w:val="20"/>
          <w:szCs w:val="20"/>
        </w:rPr>
        <w:t>ermination</w:t>
      </w:r>
      <w:bookmarkEnd w:id="16"/>
    </w:p>
    <w:p w14:paraId="1A3F3AAE" w14:textId="77777777" w:rsidR="00E90445" w:rsidRDefault="00E90445" w:rsidP="00F87E02">
      <w:pPr>
        <w:numPr>
          <w:ilvl w:val="1"/>
          <w:numId w:val="2"/>
        </w:numPr>
        <w:spacing w:line="244" w:lineRule="auto"/>
        <w:ind w:left="1417" w:hanging="283"/>
        <w:jc w:val="both"/>
        <w:rPr>
          <w:rFonts w:ascii="Gill Sans" w:eastAsia="Gill Sans" w:hAnsi="Gill Sans" w:cs="Gill Sans"/>
          <w:color w:val="231F20"/>
          <w:sz w:val="20"/>
          <w:szCs w:val="20"/>
        </w:rPr>
      </w:pPr>
      <w:r>
        <w:rPr>
          <w:rFonts w:ascii="Gill Sans" w:eastAsia="Gill Sans" w:hAnsi="Gill Sans" w:cs="Gill Sans"/>
          <w:color w:val="231F20"/>
          <w:sz w:val="20"/>
          <w:szCs w:val="20"/>
        </w:rPr>
        <w:t>The Agreement shall continue unless and until the expiry or termination of all Grants of Right between the parties.</w:t>
      </w:r>
    </w:p>
    <w:p w14:paraId="220FF319" w14:textId="3698CCA0" w:rsidR="00546839" w:rsidRDefault="00170A2F" w:rsidP="00F87E02">
      <w:pPr>
        <w:numPr>
          <w:ilvl w:val="1"/>
          <w:numId w:val="2"/>
        </w:numPr>
        <w:spacing w:line="244" w:lineRule="auto"/>
        <w:ind w:left="1417" w:hanging="283"/>
        <w:jc w:val="both"/>
        <w:rPr>
          <w:rFonts w:ascii="Gill Sans" w:eastAsia="Gill Sans" w:hAnsi="Gill Sans" w:cs="Gill Sans"/>
          <w:color w:val="231F20"/>
          <w:sz w:val="20"/>
          <w:szCs w:val="20"/>
        </w:rPr>
      </w:pPr>
      <w:bookmarkStart w:id="17" w:name="_Ref57202110"/>
      <w:r>
        <w:rPr>
          <w:rFonts w:ascii="Gill Sans" w:eastAsia="Gill Sans" w:hAnsi="Gill Sans" w:cs="Gill Sans"/>
          <w:color w:val="231F20"/>
          <w:sz w:val="20"/>
          <w:szCs w:val="20"/>
        </w:rPr>
        <w:t xml:space="preserve">Each </w:t>
      </w:r>
      <w:r w:rsidR="00E90445">
        <w:rPr>
          <w:rFonts w:ascii="Gill Sans" w:eastAsia="Gill Sans" w:hAnsi="Gill Sans" w:cs="Gill Sans"/>
          <w:color w:val="231F20"/>
          <w:sz w:val="20"/>
          <w:szCs w:val="20"/>
        </w:rPr>
        <w:t>G</w:t>
      </w:r>
      <w:r>
        <w:rPr>
          <w:rFonts w:ascii="Gill Sans" w:eastAsia="Gill Sans" w:hAnsi="Gill Sans" w:cs="Gill Sans"/>
          <w:color w:val="231F20"/>
          <w:sz w:val="20"/>
          <w:szCs w:val="20"/>
        </w:rPr>
        <w:t xml:space="preserve">rant of </w:t>
      </w:r>
      <w:r w:rsidR="00E90445">
        <w:rPr>
          <w:rFonts w:ascii="Gill Sans" w:eastAsia="Gill Sans" w:hAnsi="Gill Sans" w:cs="Gill Sans"/>
          <w:color w:val="231F20"/>
          <w:sz w:val="20"/>
          <w:szCs w:val="20"/>
        </w:rPr>
        <w:t>R</w:t>
      </w:r>
      <w:r>
        <w:rPr>
          <w:rFonts w:ascii="Gill Sans" w:eastAsia="Gill Sans" w:hAnsi="Gill Sans" w:cs="Gill Sans"/>
          <w:color w:val="231F20"/>
          <w:sz w:val="20"/>
          <w:szCs w:val="20"/>
        </w:rPr>
        <w:t>ights</w:t>
      </w:r>
      <w:r w:rsidR="00E90445">
        <w:rPr>
          <w:rFonts w:ascii="Gill Sans" w:eastAsia="Gill Sans" w:hAnsi="Gill Sans" w:cs="Gill Sans"/>
          <w:color w:val="231F20"/>
          <w:sz w:val="20"/>
          <w:szCs w:val="20"/>
        </w:rPr>
        <w:t xml:space="preserve"> shall </w:t>
      </w:r>
      <w:r w:rsidR="0012749E">
        <w:rPr>
          <w:rFonts w:ascii="Gill Sans" w:eastAsia="Gill Sans" w:hAnsi="Gill Sans" w:cs="Gill Sans"/>
          <w:color w:val="231F20"/>
          <w:sz w:val="20"/>
          <w:szCs w:val="20"/>
        </w:rPr>
        <w:t xml:space="preserve">commence of the relevant Grant Effective Date and, subject to earlier termination pursuant to this clause </w:t>
      </w:r>
      <w:r w:rsidR="0012749E">
        <w:rPr>
          <w:rFonts w:ascii="Gill Sans" w:eastAsia="Gill Sans" w:hAnsi="Gill Sans" w:cs="Gill Sans"/>
          <w:color w:val="231F20"/>
          <w:sz w:val="20"/>
          <w:szCs w:val="20"/>
        </w:rPr>
        <w:fldChar w:fldCharType="begin"/>
      </w:r>
      <w:r w:rsidR="0012749E">
        <w:rPr>
          <w:rFonts w:ascii="Gill Sans" w:eastAsia="Gill Sans" w:hAnsi="Gill Sans" w:cs="Gill Sans"/>
          <w:color w:val="231F20"/>
          <w:sz w:val="20"/>
          <w:szCs w:val="20"/>
        </w:rPr>
        <w:instrText xml:space="preserve"> REF _Ref57147570 \r \h </w:instrText>
      </w:r>
      <w:r w:rsidR="0012749E">
        <w:rPr>
          <w:rFonts w:ascii="Gill Sans" w:eastAsia="Gill Sans" w:hAnsi="Gill Sans" w:cs="Gill Sans"/>
          <w:color w:val="231F20"/>
          <w:sz w:val="20"/>
          <w:szCs w:val="20"/>
        </w:rPr>
      </w:r>
      <w:r w:rsidR="0012749E">
        <w:rPr>
          <w:rFonts w:ascii="Gill Sans" w:eastAsia="Gill Sans" w:hAnsi="Gill Sans" w:cs="Gill Sans"/>
          <w:color w:val="231F20"/>
          <w:sz w:val="20"/>
          <w:szCs w:val="20"/>
        </w:rPr>
        <w:fldChar w:fldCharType="separate"/>
      </w:r>
      <w:r w:rsidR="00C804C8">
        <w:rPr>
          <w:rFonts w:ascii="Gill Sans" w:eastAsia="Gill Sans" w:hAnsi="Gill Sans" w:cs="Gill Sans"/>
          <w:color w:val="231F20"/>
          <w:sz w:val="20"/>
          <w:szCs w:val="20"/>
        </w:rPr>
        <w:t>7</w:t>
      </w:r>
      <w:r w:rsidR="0012749E">
        <w:rPr>
          <w:rFonts w:ascii="Gill Sans" w:eastAsia="Gill Sans" w:hAnsi="Gill Sans" w:cs="Gill Sans"/>
          <w:color w:val="231F20"/>
          <w:sz w:val="20"/>
          <w:szCs w:val="20"/>
        </w:rPr>
        <w:fldChar w:fldCharType="end"/>
      </w:r>
      <w:r>
        <w:rPr>
          <w:rFonts w:ascii="Gill Sans" w:eastAsia="Gill Sans" w:hAnsi="Gill Sans" w:cs="Gill Sans"/>
          <w:color w:val="231F20"/>
          <w:sz w:val="20"/>
          <w:szCs w:val="20"/>
        </w:rPr>
        <w:t xml:space="preserve">, </w:t>
      </w:r>
      <w:r w:rsidR="0091041F">
        <w:rPr>
          <w:rFonts w:ascii="Gill Sans" w:eastAsia="Gill Sans" w:hAnsi="Gill Sans" w:cs="Gill Sans"/>
          <w:color w:val="231F20"/>
          <w:sz w:val="20"/>
          <w:szCs w:val="20"/>
        </w:rPr>
        <w:t>sha</w:t>
      </w:r>
      <w:r>
        <w:rPr>
          <w:rFonts w:ascii="Gill Sans" w:eastAsia="Gill Sans" w:hAnsi="Gill Sans" w:cs="Gill Sans"/>
          <w:color w:val="231F20"/>
          <w:sz w:val="20"/>
          <w:szCs w:val="20"/>
        </w:rPr>
        <w:t xml:space="preserve">ll </w:t>
      </w:r>
      <w:r w:rsidR="0091041F">
        <w:rPr>
          <w:rFonts w:ascii="Gill Sans" w:eastAsia="Gill Sans" w:hAnsi="Gill Sans" w:cs="Gill Sans"/>
          <w:color w:val="231F20"/>
          <w:sz w:val="20"/>
          <w:szCs w:val="20"/>
        </w:rPr>
        <w:t>continue</w:t>
      </w:r>
      <w:r>
        <w:rPr>
          <w:rFonts w:ascii="Gill Sans" w:eastAsia="Gill Sans" w:hAnsi="Gill Sans" w:cs="Gill Sans"/>
          <w:color w:val="231F20"/>
          <w:sz w:val="20"/>
          <w:szCs w:val="20"/>
        </w:rPr>
        <w:t xml:space="preserve"> </w:t>
      </w:r>
      <w:r w:rsidR="00FE464B">
        <w:rPr>
          <w:rFonts w:ascii="Gill Sans" w:eastAsia="Gill Sans" w:hAnsi="Gill Sans" w:cs="Gill Sans"/>
          <w:color w:val="231F20"/>
          <w:sz w:val="20"/>
          <w:szCs w:val="20"/>
        </w:rPr>
        <w:t xml:space="preserve">until </w:t>
      </w:r>
      <w:r w:rsidR="00B335FE">
        <w:rPr>
          <w:rFonts w:ascii="Gill Sans" w:eastAsia="Gill Sans" w:hAnsi="Gill Sans" w:cs="Gill Sans"/>
          <w:color w:val="231F20"/>
          <w:sz w:val="20"/>
          <w:szCs w:val="20"/>
        </w:rPr>
        <w:t>28</w:t>
      </w:r>
      <w:r w:rsidR="00B335FE" w:rsidRPr="00B335FE">
        <w:rPr>
          <w:rFonts w:ascii="Gill Sans" w:eastAsia="Gill Sans" w:hAnsi="Gill Sans" w:cs="Gill Sans"/>
          <w:color w:val="231F20"/>
          <w:sz w:val="20"/>
          <w:szCs w:val="20"/>
          <w:vertAlign w:val="superscript"/>
        </w:rPr>
        <w:t>th</w:t>
      </w:r>
      <w:r w:rsidR="00B335FE">
        <w:rPr>
          <w:rFonts w:ascii="Gill Sans" w:eastAsia="Gill Sans" w:hAnsi="Gill Sans" w:cs="Gill Sans"/>
          <w:color w:val="231F20"/>
          <w:sz w:val="20"/>
          <w:szCs w:val="20"/>
        </w:rPr>
        <w:t xml:space="preserve"> </w:t>
      </w:r>
      <w:r w:rsidR="00FE464B">
        <w:rPr>
          <w:rFonts w:ascii="Gill Sans" w:eastAsia="Gill Sans" w:hAnsi="Gill Sans" w:cs="Gill Sans"/>
          <w:color w:val="231F20"/>
          <w:sz w:val="20"/>
          <w:szCs w:val="20"/>
        </w:rPr>
        <w:t xml:space="preserve">February 2022. </w:t>
      </w:r>
      <w:bookmarkEnd w:id="17"/>
    </w:p>
    <w:p w14:paraId="380A1F9F" w14:textId="3FCA1E27" w:rsidR="00B67D1C" w:rsidRPr="00B67D1C" w:rsidRDefault="00454DC7" w:rsidP="00B67D1C">
      <w:pPr>
        <w:numPr>
          <w:ilvl w:val="1"/>
          <w:numId w:val="2"/>
        </w:numPr>
        <w:spacing w:line="244" w:lineRule="auto"/>
        <w:jc w:val="both"/>
        <w:rPr>
          <w:rFonts w:ascii="Gill Sans" w:eastAsia="Gill Sans" w:hAnsi="Gill Sans" w:cs="Gill Sans"/>
          <w:color w:val="231F20"/>
          <w:sz w:val="20"/>
          <w:szCs w:val="20"/>
        </w:rPr>
      </w:pPr>
      <w:bookmarkStart w:id="18" w:name="_Ref58575433"/>
      <w:r w:rsidRPr="00454DC7">
        <w:rPr>
          <w:rFonts w:ascii="Gill Sans" w:eastAsia="Gill Sans" w:hAnsi="Gill Sans" w:cs="Gill Sans"/>
          <w:color w:val="231F20"/>
          <w:sz w:val="20"/>
          <w:szCs w:val="20"/>
          <w:u w:val="single"/>
        </w:rPr>
        <w:t>Termination for cause:</w:t>
      </w:r>
      <w:r>
        <w:rPr>
          <w:rFonts w:ascii="Gill Sans" w:eastAsia="Gill Sans" w:hAnsi="Gill Sans" w:cs="Gill Sans"/>
          <w:color w:val="231F20"/>
          <w:sz w:val="20"/>
          <w:szCs w:val="20"/>
        </w:rPr>
        <w:t xml:space="preserve"> </w:t>
      </w:r>
      <w:r w:rsidR="00F94DD4">
        <w:rPr>
          <w:rFonts w:ascii="Gill Sans" w:eastAsia="Gill Sans" w:hAnsi="Gill Sans" w:cs="Gill Sans"/>
          <w:color w:val="231F20"/>
          <w:sz w:val="20"/>
          <w:szCs w:val="20"/>
        </w:rPr>
        <w:t xml:space="preserve"> </w:t>
      </w:r>
      <w:r w:rsidR="00E66D51">
        <w:rPr>
          <w:rFonts w:ascii="Gill Sans" w:eastAsia="Gill Sans" w:hAnsi="Gill Sans" w:cs="Gill Sans"/>
          <w:color w:val="231F20"/>
          <w:sz w:val="20"/>
          <w:szCs w:val="20"/>
        </w:rPr>
        <w:t>Either party may</w:t>
      </w:r>
      <w:r w:rsidR="00B67D1C" w:rsidRPr="00B67D1C">
        <w:rPr>
          <w:rFonts w:ascii="Gill Sans" w:eastAsia="Gill Sans" w:hAnsi="Gill Sans" w:cs="Gill Sans"/>
          <w:color w:val="231F20"/>
          <w:sz w:val="20"/>
          <w:szCs w:val="20"/>
        </w:rPr>
        <w:t xml:space="preserve"> terminate this </w:t>
      </w:r>
      <w:r w:rsidR="00E66D51">
        <w:rPr>
          <w:rFonts w:ascii="Gill Sans" w:eastAsia="Gill Sans" w:hAnsi="Gill Sans" w:cs="Gill Sans"/>
          <w:color w:val="231F20"/>
          <w:sz w:val="20"/>
          <w:szCs w:val="20"/>
        </w:rPr>
        <w:t>Agreement</w:t>
      </w:r>
      <w:r w:rsidR="00B67D1C" w:rsidRPr="00B67D1C">
        <w:rPr>
          <w:rFonts w:ascii="Gill Sans" w:eastAsia="Gill Sans" w:hAnsi="Gill Sans" w:cs="Gill Sans"/>
          <w:color w:val="231F20"/>
          <w:sz w:val="20"/>
          <w:szCs w:val="20"/>
        </w:rPr>
        <w:t xml:space="preserve"> by notice with immediate effect if:</w:t>
      </w:r>
      <w:bookmarkEnd w:id="18"/>
    </w:p>
    <w:p w14:paraId="776BD8C5" w14:textId="28EC664D"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 xml:space="preserve"> commits a material breach of any term of this </w:t>
      </w:r>
      <w:r>
        <w:rPr>
          <w:rFonts w:ascii="Gill Sans" w:eastAsia="Gill Sans" w:hAnsi="Gill Sans" w:cs="Gill Sans"/>
          <w:color w:val="231F20"/>
          <w:sz w:val="20"/>
          <w:szCs w:val="20"/>
        </w:rPr>
        <w:t>Agreement</w:t>
      </w:r>
      <w:r w:rsidRPr="00B67D1C">
        <w:rPr>
          <w:rFonts w:ascii="Gill Sans" w:eastAsia="Gill Sans" w:hAnsi="Gill Sans" w:cs="Gill Sans"/>
          <w:color w:val="231F20"/>
          <w:sz w:val="20"/>
          <w:szCs w:val="20"/>
        </w:rPr>
        <w:t xml:space="preserve"> and (if such breach is remediable) fails to remedy that breach within a period of 14 days after being notified in writing to do so; </w:t>
      </w:r>
    </w:p>
    <w:p w14:paraId="7F67FEBD" w14:textId="2EF1416C"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bookmarkStart w:id="19" w:name="_Ref57153140"/>
      <w:r w:rsidRPr="00B67D1C">
        <w:rPr>
          <w:rFonts w:ascii="Gill Sans" w:eastAsia="Gill Sans" w:hAnsi="Gill Sans" w:cs="Gill Sans"/>
          <w:color w:val="231F20"/>
          <w:sz w:val="20"/>
          <w:szCs w:val="20"/>
        </w:rPr>
        <w:t xml:space="preserve">the </w:t>
      </w:r>
      <w:r w:rsidR="00E66D51">
        <w:rPr>
          <w:rFonts w:ascii="Gill Sans" w:eastAsia="Gill Sans" w:hAnsi="Gill Sans" w:cs="Gill Sans"/>
          <w:color w:val="231F20"/>
          <w:sz w:val="20"/>
          <w:szCs w:val="20"/>
        </w:rPr>
        <w:t>other party</w:t>
      </w:r>
      <w:r>
        <w:rPr>
          <w:rFonts w:ascii="Gill Sans" w:eastAsia="Gill Sans" w:hAnsi="Gill Sans" w:cs="Gill Sans"/>
          <w:color w:val="231F20"/>
          <w:sz w:val="20"/>
          <w:szCs w:val="20"/>
        </w:rPr>
        <w:t xml:space="preserve"> </w:t>
      </w:r>
      <w:r w:rsidRPr="00B67D1C">
        <w:rPr>
          <w:rFonts w:ascii="Gill Sans" w:eastAsia="Gill Sans" w:hAnsi="Gill Sans" w:cs="Gill Sans"/>
          <w:color w:val="231F20"/>
          <w:sz w:val="20"/>
          <w:szCs w:val="20"/>
        </w:rPr>
        <w:t xml:space="preserve">suspends, or threatens to suspend, payment of </w:t>
      </w:r>
      <w:r>
        <w:rPr>
          <w:rFonts w:ascii="Gill Sans" w:eastAsia="Gill Sans" w:hAnsi="Gill Sans" w:cs="Gill Sans"/>
          <w:color w:val="231F20"/>
          <w:sz w:val="20"/>
          <w:szCs w:val="20"/>
        </w:rPr>
        <w:t>their</w:t>
      </w:r>
      <w:r w:rsidRPr="00B67D1C">
        <w:rPr>
          <w:rFonts w:ascii="Gill Sans" w:eastAsia="Gill Sans" w:hAnsi="Gill Sans" w:cs="Gill Sans"/>
          <w:color w:val="231F20"/>
          <w:sz w:val="20"/>
          <w:szCs w:val="20"/>
        </w:rPr>
        <w:t xml:space="preserve"> debts or is unable to pay </w:t>
      </w:r>
      <w:r>
        <w:rPr>
          <w:rFonts w:ascii="Gill Sans" w:eastAsia="Gill Sans" w:hAnsi="Gill Sans" w:cs="Gill Sans"/>
          <w:color w:val="231F20"/>
          <w:sz w:val="20"/>
          <w:szCs w:val="20"/>
        </w:rPr>
        <w:t>their</w:t>
      </w:r>
      <w:r w:rsidRPr="00B67D1C">
        <w:rPr>
          <w:rFonts w:ascii="Gill Sans" w:eastAsia="Gill Sans" w:hAnsi="Gill Sans" w:cs="Gill Sans"/>
          <w:color w:val="231F20"/>
          <w:sz w:val="20"/>
          <w:szCs w:val="20"/>
        </w:rPr>
        <w:t xml:space="preserve"> debts as they fall due or admits inability to pay </w:t>
      </w:r>
      <w:r>
        <w:rPr>
          <w:rFonts w:ascii="Gill Sans" w:eastAsia="Gill Sans" w:hAnsi="Gill Sans" w:cs="Gill Sans"/>
          <w:color w:val="231F20"/>
          <w:sz w:val="20"/>
          <w:szCs w:val="20"/>
        </w:rPr>
        <w:t>their</w:t>
      </w:r>
      <w:r w:rsidRPr="00B67D1C">
        <w:rPr>
          <w:rFonts w:ascii="Gill Sans" w:eastAsia="Gill Sans" w:hAnsi="Gill Sans" w:cs="Gill Sans"/>
          <w:color w:val="231F20"/>
          <w:sz w:val="20"/>
          <w:szCs w:val="20"/>
        </w:rPr>
        <w:t xml:space="preserve"> debts or (being a company or limited liability partnership) is deemed unable to pay its debts within the meaning of section 123 of the Insolvency Act 1986 (</w:t>
      </w:r>
      <w:r>
        <w:rPr>
          <w:rFonts w:ascii="Gill Sans" w:eastAsia="Gill Sans" w:hAnsi="Gill Sans" w:cs="Gill Sans"/>
          <w:color w:val="231F20"/>
          <w:sz w:val="20"/>
          <w:szCs w:val="20"/>
        </w:rPr>
        <w:t>‘</w:t>
      </w:r>
      <w:r w:rsidRPr="00B67D1C">
        <w:rPr>
          <w:rFonts w:ascii="Gill Sans" w:eastAsia="Gill Sans" w:hAnsi="Gill Sans" w:cs="Gill Sans"/>
          <w:b/>
          <w:color w:val="231F20"/>
          <w:sz w:val="20"/>
          <w:szCs w:val="20"/>
        </w:rPr>
        <w:t>IA 1986</w:t>
      </w:r>
      <w:r>
        <w:rPr>
          <w:rFonts w:ascii="Gill Sans" w:eastAsia="Gill Sans" w:hAnsi="Gill Sans" w:cs="Gill Sans"/>
          <w:b/>
          <w:color w:val="231F20"/>
          <w:sz w:val="20"/>
          <w:szCs w:val="20"/>
        </w:rPr>
        <w:t>’</w:t>
      </w:r>
      <w:r w:rsidRPr="00B67D1C">
        <w:rPr>
          <w:rFonts w:ascii="Gill Sans" w:eastAsia="Gill Sans" w:hAnsi="Gill Sans" w:cs="Gill Sans"/>
          <w:color w:val="231F20"/>
          <w:sz w:val="20"/>
          <w:szCs w:val="20"/>
        </w:rPr>
        <w:t>) as if the words "it is proved to the satisfaction of the court" did not appear in sections 123</w:t>
      </w:r>
      <w:r>
        <w:rPr>
          <w:rFonts w:ascii="Gill Sans" w:eastAsia="Gill Sans" w:hAnsi="Gill Sans" w:cs="Gill Sans"/>
          <w:color w:val="231F20"/>
          <w:sz w:val="20"/>
          <w:szCs w:val="20"/>
        </w:rPr>
        <w:t>(1)(e) or 123(2) of the IA 1986</w:t>
      </w:r>
      <w:r w:rsidRPr="00B67D1C">
        <w:rPr>
          <w:rFonts w:ascii="Gill Sans" w:eastAsia="Gill Sans" w:hAnsi="Gill Sans" w:cs="Gill Sans"/>
          <w:color w:val="231F20"/>
          <w:sz w:val="20"/>
          <w:szCs w:val="20"/>
        </w:rPr>
        <w:t>;</w:t>
      </w:r>
      <w:bookmarkEnd w:id="19"/>
    </w:p>
    <w:p w14:paraId="53A49E8E" w14:textId="0092E513"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 xml:space="preserve"> commences negotiations with all or any class of </w:t>
      </w:r>
      <w:r w:rsidR="003D7E34">
        <w:rPr>
          <w:rFonts w:ascii="Gill Sans" w:eastAsia="Gill Sans" w:hAnsi="Gill Sans" w:cs="Gill Sans"/>
          <w:color w:val="231F20"/>
          <w:sz w:val="20"/>
          <w:szCs w:val="20"/>
        </w:rPr>
        <w:t>their</w:t>
      </w:r>
      <w:r w:rsidRPr="00B67D1C">
        <w:rPr>
          <w:rFonts w:ascii="Gill Sans" w:eastAsia="Gill Sans" w:hAnsi="Gill Sans" w:cs="Gill Sans"/>
          <w:color w:val="231F20"/>
          <w:sz w:val="20"/>
          <w:szCs w:val="20"/>
        </w:rPr>
        <w:t xml:space="preserve"> creditors with a view to rescheduling any of </w:t>
      </w:r>
      <w:r w:rsidR="003D7E34">
        <w:rPr>
          <w:rFonts w:ascii="Gill Sans" w:eastAsia="Gill Sans" w:hAnsi="Gill Sans" w:cs="Gill Sans"/>
          <w:color w:val="231F20"/>
          <w:sz w:val="20"/>
          <w:szCs w:val="20"/>
        </w:rPr>
        <w:t>their</w:t>
      </w:r>
      <w:r w:rsidRPr="00B67D1C">
        <w:rPr>
          <w:rFonts w:ascii="Gill Sans" w:eastAsia="Gill Sans" w:hAnsi="Gill Sans" w:cs="Gill Sans"/>
          <w:color w:val="231F20"/>
          <w:sz w:val="20"/>
          <w:szCs w:val="20"/>
        </w:rPr>
        <w:t xml:space="preserve"> debts, or makes a proposal for or enters into any compromise or arrangement with any of </w:t>
      </w:r>
      <w:r w:rsidR="003D7E34">
        <w:rPr>
          <w:rFonts w:ascii="Gill Sans" w:eastAsia="Gill Sans" w:hAnsi="Gill Sans" w:cs="Gill Sans"/>
          <w:color w:val="231F20"/>
          <w:sz w:val="20"/>
          <w:szCs w:val="20"/>
        </w:rPr>
        <w:t>their</w:t>
      </w:r>
      <w:r w:rsidRPr="00B67D1C">
        <w:rPr>
          <w:rFonts w:ascii="Gill Sans" w:eastAsia="Gill Sans" w:hAnsi="Gill Sans" w:cs="Gill Sans"/>
          <w:color w:val="231F20"/>
          <w:sz w:val="20"/>
          <w:szCs w:val="20"/>
        </w:rPr>
        <w:t xml:space="preserve"> creditors;</w:t>
      </w:r>
    </w:p>
    <w:p w14:paraId="6D639E33" w14:textId="27A8DE58"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 xml:space="preserve"> applies to court for, or obtains, a moratorium under Part A1 of the </w:t>
      </w:r>
      <w:r w:rsidR="003D7E34">
        <w:rPr>
          <w:rFonts w:ascii="Gill Sans" w:eastAsia="Gill Sans" w:hAnsi="Gill Sans" w:cs="Gill Sans"/>
          <w:color w:val="231F20"/>
          <w:sz w:val="20"/>
          <w:szCs w:val="20"/>
        </w:rPr>
        <w:t>IA</w:t>
      </w:r>
      <w:r w:rsidRPr="00B67D1C">
        <w:rPr>
          <w:rFonts w:ascii="Gill Sans" w:eastAsia="Gill Sans" w:hAnsi="Gill Sans" w:cs="Gill Sans"/>
          <w:color w:val="231F20"/>
          <w:sz w:val="20"/>
          <w:szCs w:val="20"/>
        </w:rPr>
        <w:t xml:space="preserve"> 1986;</w:t>
      </w:r>
    </w:p>
    <w:p w14:paraId="21B90AF5" w14:textId="68FA213B"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lastRenderedPageBreak/>
        <w:t xml:space="preserve">a petition is filed, a notice is given, a resolution is passed, or an order is made, for or in connection with the winding up of the </w:t>
      </w:r>
      <w:r w:rsidR="00E66D51">
        <w:rPr>
          <w:rFonts w:ascii="Gill Sans" w:eastAsia="Gill Sans" w:hAnsi="Gill Sans" w:cs="Gill Sans"/>
          <w:color w:val="231F20"/>
          <w:sz w:val="20"/>
          <w:szCs w:val="20"/>
        </w:rPr>
        <w:t>other party</w:t>
      </w:r>
      <w:r w:rsidR="003D7E34">
        <w:rPr>
          <w:rFonts w:ascii="Gill Sans" w:eastAsia="Gill Sans" w:hAnsi="Gill Sans" w:cs="Gill Sans"/>
          <w:color w:val="231F20"/>
          <w:sz w:val="20"/>
          <w:szCs w:val="20"/>
        </w:rPr>
        <w:t xml:space="preserve"> </w:t>
      </w:r>
      <w:r w:rsidRPr="00B67D1C">
        <w:rPr>
          <w:rFonts w:ascii="Gill Sans" w:eastAsia="Gill Sans" w:hAnsi="Gill Sans" w:cs="Gill Sans"/>
          <w:color w:val="231F20"/>
          <w:sz w:val="20"/>
          <w:szCs w:val="20"/>
        </w:rPr>
        <w:t>(being a company, limited liability partnership or partnership);</w:t>
      </w:r>
    </w:p>
    <w:p w14:paraId="52E6195E" w14:textId="0F093870"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an application is made to court, or an order is made, for the appointment of an administrator, or if a notice of intention to appoint an administrator is given or if an administrator is appointed, over 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 xml:space="preserve"> (being a company, partnership or limited liability partnership);</w:t>
      </w:r>
    </w:p>
    <w:p w14:paraId="6068061C" w14:textId="3C28E9B1"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the holder of a qualifying floating charge over the assets of the </w:t>
      </w:r>
      <w:r w:rsidR="00E66D51">
        <w:rPr>
          <w:rFonts w:ascii="Gill Sans" w:eastAsia="Gill Sans" w:hAnsi="Gill Sans" w:cs="Gill Sans"/>
          <w:color w:val="231F20"/>
          <w:sz w:val="20"/>
          <w:szCs w:val="20"/>
        </w:rPr>
        <w:t>other party</w:t>
      </w:r>
      <w:r w:rsidR="003D7E34">
        <w:rPr>
          <w:rFonts w:ascii="Gill Sans" w:eastAsia="Gill Sans" w:hAnsi="Gill Sans" w:cs="Gill Sans"/>
          <w:color w:val="231F20"/>
          <w:sz w:val="20"/>
          <w:szCs w:val="20"/>
        </w:rPr>
        <w:t xml:space="preserve"> </w:t>
      </w:r>
      <w:r w:rsidRPr="00B67D1C">
        <w:rPr>
          <w:rFonts w:ascii="Gill Sans" w:eastAsia="Gill Sans" w:hAnsi="Gill Sans" w:cs="Gill Sans"/>
          <w:color w:val="231F20"/>
          <w:sz w:val="20"/>
          <w:szCs w:val="20"/>
        </w:rPr>
        <w:t>(being a company or limited liability partnership) has become entitled to appoint or has appointed an administrative receiver;</w:t>
      </w:r>
    </w:p>
    <w:p w14:paraId="11BF4DA5" w14:textId="450AD909"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a person becomes entitled to appoint a receiver over all or any of the assets of 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 xml:space="preserve"> or a receiver is appointed over all or any of the assets of the </w:t>
      </w:r>
      <w:r w:rsidR="00E66D51">
        <w:rPr>
          <w:rFonts w:ascii="Gill Sans" w:eastAsia="Gill Sans" w:hAnsi="Gill Sans" w:cs="Gill Sans"/>
          <w:color w:val="231F20"/>
          <w:sz w:val="20"/>
          <w:szCs w:val="20"/>
        </w:rPr>
        <w:t>other party</w:t>
      </w:r>
      <w:r w:rsidR="003D7E34">
        <w:rPr>
          <w:rFonts w:ascii="Gill Sans" w:eastAsia="Gill Sans" w:hAnsi="Gill Sans" w:cs="Gill Sans"/>
          <w:color w:val="231F20"/>
          <w:sz w:val="20"/>
          <w:szCs w:val="20"/>
        </w:rPr>
        <w:t>;</w:t>
      </w:r>
    </w:p>
    <w:p w14:paraId="731274E0" w14:textId="3A57330C"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bookmarkStart w:id="20" w:name="_Ref57153155"/>
      <w:r w:rsidRPr="00B67D1C">
        <w:rPr>
          <w:rFonts w:ascii="Gill Sans" w:eastAsia="Gill Sans" w:hAnsi="Gill Sans" w:cs="Gill Sans"/>
          <w:color w:val="231F20"/>
          <w:sz w:val="20"/>
          <w:szCs w:val="20"/>
        </w:rPr>
        <w:t xml:space="preserve">a creditor or encumbrancer of the </w:t>
      </w:r>
      <w:r w:rsidR="00E66D51">
        <w:rPr>
          <w:rFonts w:ascii="Gill Sans" w:eastAsia="Gill Sans" w:hAnsi="Gill Sans" w:cs="Gill Sans"/>
          <w:color w:val="231F20"/>
          <w:sz w:val="20"/>
          <w:szCs w:val="20"/>
        </w:rPr>
        <w:t>other party</w:t>
      </w:r>
      <w:r w:rsidR="003D7E34">
        <w:rPr>
          <w:rFonts w:ascii="Gill Sans" w:eastAsia="Gill Sans" w:hAnsi="Gill Sans" w:cs="Gill Sans"/>
          <w:color w:val="231F20"/>
          <w:sz w:val="20"/>
          <w:szCs w:val="20"/>
        </w:rPr>
        <w:t xml:space="preserve"> </w:t>
      </w:r>
      <w:r w:rsidRPr="00B67D1C">
        <w:rPr>
          <w:rFonts w:ascii="Gill Sans" w:eastAsia="Gill Sans" w:hAnsi="Gill Sans" w:cs="Gill Sans"/>
          <w:color w:val="231F20"/>
          <w:sz w:val="20"/>
          <w:szCs w:val="20"/>
        </w:rPr>
        <w:t xml:space="preserve">attaches or takes possession of, or a distress, execution, sequestration or other such process is levied or enforced on or sued against, the whole or any part of 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's assets and such attachment or process is not discharged within 14 days;</w:t>
      </w:r>
      <w:bookmarkEnd w:id="20"/>
    </w:p>
    <w:p w14:paraId="261AAF96" w14:textId="65903907" w:rsidR="00B67D1C" w:rsidRP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any event occurs, or proceeding is taken, with respect to the </w:t>
      </w:r>
      <w:r w:rsidR="00E66D51">
        <w:rPr>
          <w:rFonts w:ascii="Gill Sans" w:eastAsia="Gill Sans" w:hAnsi="Gill Sans" w:cs="Gill Sans"/>
          <w:color w:val="231F20"/>
          <w:sz w:val="20"/>
          <w:szCs w:val="20"/>
        </w:rPr>
        <w:t>other party</w:t>
      </w:r>
      <w:r w:rsidRPr="00B67D1C">
        <w:rPr>
          <w:rFonts w:ascii="Gill Sans" w:eastAsia="Gill Sans" w:hAnsi="Gill Sans" w:cs="Gill Sans"/>
          <w:color w:val="231F20"/>
          <w:sz w:val="20"/>
          <w:szCs w:val="20"/>
        </w:rPr>
        <w:t xml:space="preserve"> in any jurisdiction to which it is subject that has an effect equivalent or similar to any of the events mentioned in clause </w:t>
      </w:r>
      <w:r w:rsidR="00D01617">
        <w:rPr>
          <w:rFonts w:ascii="Gill Sans" w:eastAsia="Gill Sans" w:hAnsi="Gill Sans" w:cs="Gill Sans"/>
          <w:color w:val="231F20"/>
          <w:sz w:val="20"/>
          <w:szCs w:val="20"/>
        </w:rPr>
        <w:fldChar w:fldCharType="begin"/>
      </w:r>
      <w:r w:rsidR="00D01617">
        <w:rPr>
          <w:rFonts w:ascii="Gill Sans" w:eastAsia="Gill Sans" w:hAnsi="Gill Sans" w:cs="Gill Sans"/>
          <w:color w:val="231F20"/>
          <w:sz w:val="20"/>
          <w:szCs w:val="20"/>
        </w:rPr>
        <w:instrText xml:space="preserve"> REF _Ref57153140 \r \h </w:instrText>
      </w:r>
      <w:r w:rsidR="00D01617">
        <w:rPr>
          <w:rFonts w:ascii="Gill Sans" w:eastAsia="Gill Sans" w:hAnsi="Gill Sans" w:cs="Gill Sans"/>
          <w:color w:val="231F20"/>
          <w:sz w:val="20"/>
          <w:szCs w:val="20"/>
        </w:rPr>
      </w:r>
      <w:r w:rsidR="00D01617">
        <w:rPr>
          <w:rFonts w:ascii="Gill Sans" w:eastAsia="Gill Sans" w:hAnsi="Gill Sans" w:cs="Gill Sans"/>
          <w:color w:val="231F20"/>
          <w:sz w:val="20"/>
          <w:szCs w:val="20"/>
        </w:rPr>
        <w:fldChar w:fldCharType="separate"/>
      </w:r>
      <w:r w:rsidR="00C804C8">
        <w:rPr>
          <w:rFonts w:ascii="Gill Sans" w:eastAsia="Gill Sans" w:hAnsi="Gill Sans" w:cs="Gill Sans"/>
          <w:color w:val="231F20"/>
          <w:sz w:val="20"/>
          <w:szCs w:val="20"/>
        </w:rPr>
        <w:t>7.4.2</w:t>
      </w:r>
      <w:r w:rsidR="00D01617">
        <w:rPr>
          <w:rFonts w:ascii="Gill Sans" w:eastAsia="Gill Sans" w:hAnsi="Gill Sans" w:cs="Gill Sans"/>
          <w:color w:val="231F20"/>
          <w:sz w:val="20"/>
          <w:szCs w:val="20"/>
        </w:rPr>
        <w:fldChar w:fldCharType="end"/>
      </w:r>
      <w:r w:rsidRPr="00B67D1C">
        <w:rPr>
          <w:rFonts w:ascii="Gill Sans" w:eastAsia="Gill Sans" w:hAnsi="Gill Sans" w:cs="Gill Sans"/>
          <w:color w:val="231F20"/>
          <w:sz w:val="20"/>
          <w:szCs w:val="20"/>
        </w:rPr>
        <w:t xml:space="preserve"> to clause </w:t>
      </w:r>
      <w:r w:rsidR="00D01617">
        <w:rPr>
          <w:rFonts w:ascii="Gill Sans" w:eastAsia="Gill Sans" w:hAnsi="Gill Sans" w:cs="Gill Sans"/>
          <w:color w:val="231F20"/>
          <w:sz w:val="20"/>
          <w:szCs w:val="20"/>
        </w:rPr>
        <w:fldChar w:fldCharType="begin"/>
      </w:r>
      <w:r w:rsidR="00D01617">
        <w:rPr>
          <w:rFonts w:ascii="Gill Sans" w:eastAsia="Gill Sans" w:hAnsi="Gill Sans" w:cs="Gill Sans"/>
          <w:color w:val="231F20"/>
          <w:sz w:val="20"/>
          <w:szCs w:val="20"/>
        </w:rPr>
        <w:instrText xml:space="preserve"> REF _Ref57153155 \r \h </w:instrText>
      </w:r>
      <w:r w:rsidR="00D01617">
        <w:rPr>
          <w:rFonts w:ascii="Gill Sans" w:eastAsia="Gill Sans" w:hAnsi="Gill Sans" w:cs="Gill Sans"/>
          <w:color w:val="231F20"/>
          <w:sz w:val="20"/>
          <w:szCs w:val="20"/>
        </w:rPr>
      </w:r>
      <w:r w:rsidR="00D01617">
        <w:rPr>
          <w:rFonts w:ascii="Gill Sans" w:eastAsia="Gill Sans" w:hAnsi="Gill Sans" w:cs="Gill Sans"/>
          <w:color w:val="231F20"/>
          <w:sz w:val="20"/>
          <w:szCs w:val="20"/>
        </w:rPr>
        <w:fldChar w:fldCharType="separate"/>
      </w:r>
      <w:r w:rsidR="00C804C8">
        <w:rPr>
          <w:rFonts w:ascii="Gill Sans" w:eastAsia="Gill Sans" w:hAnsi="Gill Sans" w:cs="Gill Sans"/>
          <w:color w:val="231F20"/>
          <w:sz w:val="20"/>
          <w:szCs w:val="20"/>
        </w:rPr>
        <w:t>7.4.9</w:t>
      </w:r>
      <w:r w:rsidR="00D01617">
        <w:rPr>
          <w:rFonts w:ascii="Gill Sans" w:eastAsia="Gill Sans" w:hAnsi="Gill Sans" w:cs="Gill Sans"/>
          <w:color w:val="231F20"/>
          <w:sz w:val="20"/>
          <w:szCs w:val="20"/>
        </w:rPr>
        <w:fldChar w:fldCharType="end"/>
      </w:r>
      <w:r w:rsidRPr="00B67D1C">
        <w:rPr>
          <w:rFonts w:ascii="Gill Sans" w:eastAsia="Gill Sans" w:hAnsi="Gill Sans" w:cs="Gill Sans"/>
          <w:color w:val="231F20"/>
          <w:sz w:val="20"/>
          <w:szCs w:val="20"/>
        </w:rPr>
        <w:t xml:space="preserve"> (inclusive);</w:t>
      </w:r>
      <w:r w:rsidR="00D01617">
        <w:rPr>
          <w:rFonts w:ascii="Gill Sans" w:eastAsia="Gill Sans" w:hAnsi="Gill Sans" w:cs="Gill Sans"/>
          <w:color w:val="231F20"/>
          <w:sz w:val="20"/>
          <w:szCs w:val="20"/>
        </w:rPr>
        <w:t xml:space="preserve"> or</w:t>
      </w:r>
    </w:p>
    <w:p w14:paraId="68CECADB" w14:textId="0B527257" w:rsidR="00B67D1C" w:rsidRDefault="00B67D1C" w:rsidP="00B67D1C">
      <w:pPr>
        <w:numPr>
          <w:ilvl w:val="2"/>
          <w:numId w:val="2"/>
        </w:numPr>
        <w:spacing w:line="244" w:lineRule="auto"/>
        <w:jc w:val="both"/>
        <w:rPr>
          <w:rFonts w:ascii="Gill Sans" w:eastAsia="Gill Sans" w:hAnsi="Gill Sans" w:cs="Gill Sans"/>
          <w:color w:val="231F20"/>
          <w:sz w:val="20"/>
          <w:szCs w:val="20"/>
        </w:rPr>
      </w:pPr>
      <w:r w:rsidRPr="00B67D1C">
        <w:rPr>
          <w:rFonts w:ascii="Gill Sans" w:eastAsia="Gill Sans" w:hAnsi="Gill Sans" w:cs="Gill Sans"/>
          <w:color w:val="231F20"/>
          <w:sz w:val="20"/>
          <w:szCs w:val="20"/>
        </w:rPr>
        <w:t xml:space="preserve">the </w:t>
      </w:r>
      <w:r w:rsidR="00E66D51">
        <w:rPr>
          <w:rFonts w:ascii="Gill Sans" w:eastAsia="Gill Sans" w:hAnsi="Gill Sans" w:cs="Gill Sans"/>
          <w:color w:val="231F20"/>
          <w:sz w:val="20"/>
          <w:szCs w:val="20"/>
        </w:rPr>
        <w:t>other party</w:t>
      </w:r>
      <w:r w:rsidR="00D01617">
        <w:rPr>
          <w:rFonts w:ascii="Gill Sans" w:eastAsia="Gill Sans" w:hAnsi="Gill Sans" w:cs="Gill Sans"/>
          <w:color w:val="231F20"/>
          <w:sz w:val="20"/>
          <w:szCs w:val="20"/>
        </w:rPr>
        <w:t xml:space="preserve"> </w:t>
      </w:r>
      <w:r w:rsidRPr="00B67D1C">
        <w:rPr>
          <w:rFonts w:ascii="Gill Sans" w:eastAsia="Gill Sans" w:hAnsi="Gill Sans" w:cs="Gill Sans"/>
          <w:color w:val="231F20"/>
          <w:sz w:val="20"/>
          <w:szCs w:val="20"/>
        </w:rPr>
        <w:t xml:space="preserve">suspends or ceases, or threatens to suspend or cease, carrying on all or a substantial part of </w:t>
      </w:r>
      <w:r w:rsidR="00D01617">
        <w:rPr>
          <w:rFonts w:ascii="Gill Sans" w:eastAsia="Gill Sans" w:hAnsi="Gill Sans" w:cs="Gill Sans"/>
          <w:color w:val="231F20"/>
          <w:sz w:val="20"/>
          <w:szCs w:val="20"/>
        </w:rPr>
        <w:t>their business.</w:t>
      </w:r>
    </w:p>
    <w:p w14:paraId="4AEAA06C" w14:textId="08E1E4F1" w:rsidR="00E66D51" w:rsidRPr="00B67D1C" w:rsidRDefault="00E66D51" w:rsidP="00E66D51">
      <w:pPr>
        <w:spacing w:line="244" w:lineRule="auto"/>
        <w:ind w:left="1440"/>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Termination of the Agreement pursuant to this clause </w:t>
      </w:r>
      <w:r>
        <w:rPr>
          <w:rFonts w:ascii="Gill Sans" w:eastAsia="Gill Sans" w:hAnsi="Gill Sans" w:cs="Gill Sans"/>
          <w:color w:val="231F20"/>
          <w:sz w:val="20"/>
          <w:szCs w:val="20"/>
        </w:rPr>
        <w:fldChar w:fldCharType="begin"/>
      </w:r>
      <w:r>
        <w:rPr>
          <w:rFonts w:ascii="Gill Sans" w:eastAsia="Gill Sans" w:hAnsi="Gill Sans" w:cs="Gill Sans"/>
          <w:color w:val="231F20"/>
          <w:sz w:val="20"/>
          <w:szCs w:val="20"/>
        </w:rPr>
        <w:instrText xml:space="preserve"> REF _Ref58575433 \r \h </w:instrText>
      </w:r>
      <w:r>
        <w:rPr>
          <w:rFonts w:ascii="Gill Sans" w:eastAsia="Gill Sans" w:hAnsi="Gill Sans" w:cs="Gill Sans"/>
          <w:color w:val="231F20"/>
          <w:sz w:val="20"/>
          <w:szCs w:val="20"/>
        </w:rPr>
      </w:r>
      <w:r>
        <w:rPr>
          <w:rFonts w:ascii="Gill Sans" w:eastAsia="Gill Sans" w:hAnsi="Gill Sans" w:cs="Gill Sans"/>
          <w:color w:val="231F20"/>
          <w:sz w:val="20"/>
          <w:szCs w:val="20"/>
        </w:rPr>
        <w:fldChar w:fldCharType="separate"/>
      </w:r>
      <w:r w:rsidR="00C804C8">
        <w:rPr>
          <w:rFonts w:ascii="Gill Sans" w:eastAsia="Gill Sans" w:hAnsi="Gill Sans" w:cs="Gill Sans"/>
          <w:color w:val="231F20"/>
          <w:sz w:val="20"/>
          <w:szCs w:val="20"/>
        </w:rPr>
        <w:t>7.4</w:t>
      </w:r>
      <w:r>
        <w:rPr>
          <w:rFonts w:ascii="Gill Sans" w:eastAsia="Gill Sans" w:hAnsi="Gill Sans" w:cs="Gill Sans"/>
          <w:color w:val="231F20"/>
          <w:sz w:val="20"/>
          <w:szCs w:val="20"/>
        </w:rPr>
        <w:fldChar w:fldCharType="end"/>
      </w:r>
      <w:r>
        <w:rPr>
          <w:rFonts w:ascii="Gill Sans" w:eastAsia="Gill Sans" w:hAnsi="Gill Sans" w:cs="Gill Sans"/>
          <w:color w:val="231F20"/>
          <w:sz w:val="20"/>
          <w:szCs w:val="20"/>
        </w:rPr>
        <w:t xml:space="preserve"> shall be deemed to terminate all and any Grants of Right in existence between the parties.</w:t>
      </w:r>
    </w:p>
    <w:p w14:paraId="7F0D135D" w14:textId="0586E899" w:rsidR="00454DC7" w:rsidRDefault="00454DC7" w:rsidP="00F87E02">
      <w:pPr>
        <w:numPr>
          <w:ilvl w:val="1"/>
          <w:numId w:val="2"/>
        </w:numPr>
        <w:spacing w:line="244" w:lineRule="auto"/>
        <w:jc w:val="both"/>
        <w:rPr>
          <w:rFonts w:ascii="Gill Sans" w:eastAsia="Gill Sans" w:hAnsi="Gill Sans" w:cs="Gill Sans"/>
          <w:color w:val="231F20"/>
          <w:sz w:val="20"/>
          <w:szCs w:val="20"/>
        </w:rPr>
      </w:pPr>
      <w:r w:rsidRPr="00454DC7">
        <w:rPr>
          <w:rFonts w:ascii="Gill Sans" w:eastAsia="Gill Sans" w:hAnsi="Gill Sans" w:cs="Gill Sans"/>
          <w:color w:val="231F20"/>
          <w:sz w:val="20"/>
          <w:szCs w:val="20"/>
          <w:u w:val="single"/>
        </w:rPr>
        <w:t>Effects of termination:</w:t>
      </w:r>
      <w:r>
        <w:rPr>
          <w:rFonts w:ascii="Gill Sans" w:eastAsia="Gill Sans" w:hAnsi="Gill Sans" w:cs="Gill Sans"/>
          <w:color w:val="231F20"/>
          <w:sz w:val="20"/>
          <w:szCs w:val="20"/>
        </w:rPr>
        <w:t xml:space="preserve"> </w:t>
      </w:r>
      <w:r w:rsidR="00170A2F">
        <w:rPr>
          <w:rFonts w:ascii="Gill Sans" w:eastAsia="Gill Sans" w:hAnsi="Gill Sans" w:cs="Gill Sans"/>
          <w:color w:val="231F20"/>
          <w:sz w:val="20"/>
          <w:szCs w:val="20"/>
        </w:rPr>
        <w:t>Upon termination</w:t>
      </w:r>
      <w:r>
        <w:rPr>
          <w:rFonts w:ascii="Gill Sans" w:eastAsia="Gill Sans" w:hAnsi="Gill Sans" w:cs="Gill Sans"/>
          <w:color w:val="231F20"/>
          <w:sz w:val="20"/>
          <w:szCs w:val="20"/>
        </w:rPr>
        <w:t xml:space="preserve"> of this Agreement or a Grant of Rights for whatever reason</w:t>
      </w:r>
      <w:r w:rsidR="00170A2F">
        <w:rPr>
          <w:rFonts w:ascii="Gill Sans" w:eastAsia="Gill Sans" w:hAnsi="Gill Sans" w:cs="Gill Sans"/>
          <w:color w:val="231F20"/>
          <w:sz w:val="20"/>
          <w:szCs w:val="20"/>
        </w:rPr>
        <w:t xml:space="preserve">, </w:t>
      </w:r>
      <w:r>
        <w:rPr>
          <w:rFonts w:ascii="Gill Sans" w:eastAsia="Gill Sans" w:hAnsi="Gill Sans" w:cs="Gill Sans"/>
          <w:color w:val="231F20"/>
          <w:sz w:val="20"/>
          <w:szCs w:val="20"/>
        </w:rPr>
        <w:t>t</w:t>
      </w:r>
      <w:r w:rsidR="00F87E02">
        <w:rPr>
          <w:rFonts w:ascii="Gill Sans" w:eastAsia="Gill Sans" w:hAnsi="Gill Sans" w:cs="Gill Sans"/>
          <w:color w:val="231F20"/>
          <w:sz w:val="20"/>
          <w:szCs w:val="20"/>
        </w:rPr>
        <w:t>he Company shall</w:t>
      </w:r>
      <w:r>
        <w:rPr>
          <w:rFonts w:ascii="Gill Sans" w:eastAsia="Gill Sans" w:hAnsi="Gill Sans" w:cs="Gill Sans"/>
          <w:color w:val="231F20"/>
          <w:sz w:val="20"/>
          <w:szCs w:val="20"/>
        </w:rPr>
        <w:t>, in relation to</w:t>
      </w:r>
      <w:r w:rsidR="00F87E02">
        <w:rPr>
          <w:rFonts w:ascii="Gill Sans" w:eastAsia="Gill Sans" w:hAnsi="Gill Sans" w:cs="Gill Sans"/>
          <w:color w:val="231F20"/>
          <w:sz w:val="20"/>
          <w:szCs w:val="20"/>
        </w:rPr>
        <w:t xml:space="preserve"> </w:t>
      </w:r>
      <w:r>
        <w:rPr>
          <w:rFonts w:ascii="Gill Sans" w:eastAsia="Gill Sans" w:hAnsi="Gill Sans" w:cs="Gill Sans"/>
          <w:color w:val="231F20"/>
          <w:sz w:val="20"/>
          <w:szCs w:val="20"/>
        </w:rPr>
        <w:t xml:space="preserve">the Licensed Products the subject of such termination, be entitled (but shall not be obliged) </w:t>
      </w:r>
      <w:r w:rsidR="00F87E02">
        <w:rPr>
          <w:rFonts w:ascii="Gill Sans" w:eastAsia="Gill Sans" w:hAnsi="Gill Sans" w:cs="Gill Sans"/>
          <w:color w:val="231F20"/>
          <w:sz w:val="20"/>
          <w:szCs w:val="20"/>
        </w:rPr>
        <w:t>to</w:t>
      </w:r>
      <w:r>
        <w:rPr>
          <w:rFonts w:ascii="Gill Sans" w:eastAsia="Gill Sans" w:hAnsi="Gill Sans" w:cs="Gill Sans"/>
          <w:color w:val="231F20"/>
          <w:sz w:val="20"/>
          <w:szCs w:val="20"/>
        </w:rPr>
        <w:t>:</w:t>
      </w:r>
    </w:p>
    <w:p w14:paraId="35A65595" w14:textId="05BA42B9" w:rsidR="00546839" w:rsidRDefault="00454DC7" w:rsidP="00454DC7">
      <w:pPr>
        <w:numPr>
          <w:ilvl w:val="2"/>
          <w:numId w:val="2"/>
        </w:numPr>
        <w:spacing w:line="244" w:lineRule="auto"/>
        <w:jc w:val="both"/>
        <w:rPr>
          <w:rFonts w:ascii="Gill Sans" w:eastAsia="Gill Sans" w:hAnsi="Gill Sans" w:cs="Gill Sans"/>
          <w:color w:val="231F20"/>
          <w:sz w:val="20"/>
          <w:szCs w:val="20"/>
        </w:rPr>
      </w:pPr>
      <w:r>
        <w:rPr>
          <w:rFonts w:ascii="Gill Sans" w:eastAsia="Gill Sans" w:hAnsi="Gill Sans" w:cs="Gill Sans"/>
          <w:color w:val="231F20"/>
          <w:sz w:val="20"/>
          <w:szCs w:val="20"/>
        </w:rPr>
        <w:t>c</w:t>
      </w:r>
      <w:r w:rsidRPr="00454DC7">
        <w:rPr>
          <w:rFonts w:ascii="Gill Sans" w:eastAsia="Gill Sans" w:hAnsi="Gill Sans" w:cs="Gill Sans"/>
          <w:color w:val="231F20"/>
          <w:sz w:val="20"/>
          <w:szCs w:val="20"/>
        </w:rPr>
        <w:t>ontinue</w:t>
      </w:r>
      <w:r>
        <w:rPr>
          <w:rFonts w:ascii="Gill Sans" w:eastAsia="Gill Sans" w:hAnsi="Gill Sans" w:cs="Gill Sans"/>
          <w:color w:val="231F20"/>
          <w:sz w:val="20"/>
          <w:szCs w:val="20"/>
        </w:rPr>
        <w:t xml:space="preserve"> to</w:t>
      </w:r>
      <w:r w:rsidR="00F87E02">
        <w:rPr>
          <w:rFonts w:ascii="Gill Sans" w:eastAsia="Gill Sans" w:hAnsi="Gill Sans" w:cs="Gill Sans"/>
          <w:color w:val="231F20"/>
          <w:sz w:val="20"/>
          <w:szCs w:val="20"/>
        </w:rPr>
        <w:t xml:space="preserve"> sell </w:t>
      </w:r>
      <w:r>
        <w:rPr>
          <w:rFonts w:ascii="Gill Sans" w:eastAsia="Gill Sans" w:hAnsi="Gill Sans" w:cs="Gill Sans"/>
          <w:color w:val="231F20"/>
          <w:sz w:val="20"/>
          <w:szCs w:val="20"/>
        </w:rPr>
        <w:t xml:space="preserve">all and </w:t>
      </w:r>
      <w:r w:rsidR="00F87E02">
        <w:rPr>
          <w:rFonts w:ascii="Gill Sans" w:eastAsia="Gill Sans" w:hAnsi="Gill Sans" w:cs="Gill Sans"/>
          <w:color w:val="231F20"/>
          <w:sz w:val="20"/>
          <w:szCs w:val="20"/>
        </w:rPr>
        <w:t xml:space="preserve">any </w:t>
      </w:r>
      <w:r>
        <w:rPr>
          <w:rFonts w:ascii="Gill Sans" w:eastAsia="Gill Sans" w:hAnsi="Gill Sans" w:cs="Gill Sans"/>
          <w:color w:val="231F20"/>
          <w:sz w:val="20"/>
          <w:szCs w:val="20"/>
        </w:rPr>
        <w:t xml:space="preserve">remaining stock </w:t>
      </w:r>
      <w:r w:rsidR="00B335FE">
        <w:rPr>
          <w:rFonts w:ascii="Gill Sans" w:eastAsia="Gill Sans" w:hAnsi="Gill Sans" w:cs="Gill Sans"/>
          <w:color w:val="231F20"/>
          <w:sz w:val="20"/>
          <w:szCs w:val="20"/>
        </w:rPr>
        <w:t>of such</w:t>
      </w:r>
      <w:r>
        <w:rPr>
          <w:rFonts w:ascii="Gill Sans" w:eastAsia="Gill Sans" w:hAnsi="Gill Sans" w:cs="Gill Sans"/>
          <w:color w:val="231F20"/>
          <w:sz w:val="20"/>
          <w:szCs w:val="20"/>
        </w:rPr>
        <w:t xml:space="preserve"> Licensed Products and/or any Licensed Products yet to be manufactured by the Company’s</w:t>
      </w:r>
      <w:r w:rsidR="00170A2F">
        <w:rPr>
          <w:rFonts w:ascii="Gill Sans" w:eastAsia="Gill Sans" w:hAnsi="Gill Sans" w:cs="Gill Sans"/>
          <w:color w:val="231F20"/>
          <w:sz w:val="20"/>
          <w:szCs w:val="20"/>
        </w:rPr>
        <w:t xml:space="preserve"> </w:t>
      </w:r>
      <w:r>
        <w:rPr>
          <w:rFonts w:ascii="Gill Sans" w:eastAsia="Gill Sans" w:hAnsi="Gill Sans" w:cs="Gill Sans"/>
          <w:color w:val="231F20"/>
          <w:sz w:val="20"/>
          <w:szCs w:val="20"/>
        </w:rPr>
        <w:t xml:space="preserve">suppliers and in relation to which </w:t>
      </w:r>
      <w:r w:rsidR="00170A2F">
        <w:rPr>
          <w:rFonts w:ascii="Gill Sans" w:eastAsia="Gill Sans" w:hAnsi="Gill Sans" w:cs="Gill Sans"/>
          <w:color w:val="231F20"/>
          <w:sz w:val="20"/>
          <w:szCs w:val="20"/>
        </w:rPr>
        <w:t xml:space="preserve">cancellation </w:t>
      </w:r>
      <w:r>
        <w:rPr>
          <w:rFonts w:ascii="Gill Sans" w:eastAsia="Gill Sans" w:hAnsi="Gill Sans" w:cs="Gill Sans"/>
          <w:color w:val="231F20"/>
          <w:sz w:val="20"/>
          <w:szCs w:val="20"/>
        </w:rPr>
        <w:t>without penalty is not possible;</w:t>
      </w:r>
    </w:p>
    <w:p w14:paraId="492E16E9" w14:textId="08708DBE" w:rsidR="00546839" w:rsidRDefault="00454DC7" w:rsidP="00454DC7">
      <w:pPr>
        <w:numPr>
          <w:ilvl w:val="2"/>
          <w:numId w:val="2"/>
        </w:numPr>
        <w:spacing w:line="244" w:lineRule="auto"/>
        <w:jc w:val="both"/>
        <w:rPr>
          <w:rFonts w:ascii="Gill Sans" w:eastAsia="Gill Sans" w:hAnsi="Gill Sans" w:cs="Gill Sans"/>
          <w:color w:val="231F20"/>
          <w:sz w:val="20"/>
          <w:szCs w:val="20"/>
        </w:rPr>
      </w:pPr>
      <w:r>
        <w:rPr>
          <w:rFonts w:ascii="Gill Sans" w:eastAsia="Gill Sans" w:hAnsi="Gill Sans" w:cs="Gill Sans"/>
          <w:color w:val="231F20"/>
          <w:sz w:val="20"/>
          <w:szCs w:val="20"/>
        </w:rPr>
        <w:t>fix the price of such Licensed Products as the Company may in its own discretion determine, whether at a profit or at</w:t>
      </w:r>
      <w:r w:rsidR="00170A2F">
        <w:rPr>
          <w:rFonts w:ascii="Gill Sans" w:eastAsia="Gill Sans" w:hAnsi="Gill Sans" w:cs="Gill Sans"/>
          <w:color w:val="231F20"/>
          <w:sz w:val="20"/>
          <w:szCs w:val="20"/>
        </w:rPr>
        <w:t xml:space="preserve"> a loss</w:t>
      </w:r>
      <w:r>
        <w:rPr>
          <w:rFonts w:ascii="Gill Sans" w:eastAsia="Gill Sans" w:hAnsi="Gill Sans" w:cs="Gill Sans"/>
          <w:color w:val="231F20"/>
          <w:sz w:val="20"/>
          <w:szCs w:val="20"/>
        </w:rPr>
        <w:t>;</w:t>
      </w:r>
    </w:p>
    <w:p w14:paraId="0831C410" w14:textId="2B62E9DB" w:rsidR="00546839" w:rsidRDefault="00170A2F" w:rsidP="00454DC7">
      <w:pPr>
        <w:numPr>
          <w:ilvl w:val="2"/>
          <w:numId w:val="2"/>
        </w:numPr>
        <w:spacing w:line="244" w:lineRule="auto"/>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temporarily discontinue and remove </w:t>
      </w:r>
      <w:r w:rsidR="00454DC7">
        <w:rPr>
          <w:rFonts w:ascii="Gill Sans" w:eastAsia="Gill Sans" w:hAnsi="Gill Sans" w:cs="Gill Sans"/>
          <w:color w:val="231F20"/>
          <w:sz w:val="20"/>
          <w:szCs w:val="20"/>
        </w:rPr>
        <w:t>such Licensed P</w:t>
      </w:r>
      <w:r>
        <w:rPr>
          <w:rFonts w:ascii="Gill Sans" w:eastAsia="Gill Sans" w:hAnsi="Gill Sans" w:cs="Gill Sans"/>
          <w:color w:val="231F20"/>
          <w:sz w:val="20"/>
          <w:szCs w:val="20"/>
        </w:rPr>
        <w:t xml:space="preserve">roducts from sale at any time without notifying the </w:t>
      </w:r>
      <w:r w:rsidR="00F94DD4">
        <w:rPr>
          <w:rFonts w:ascii="Gill Sans" w:eastAsia="Gill Sans" w:hAnsi="Gill Sans" w:cs="Gill Sans"/>
          <w:color w:val="231F20"/>
          <w:sz w:val="20"/>
          <w:szCs w:val="20"/>
        </w:rPr>
        <w:t>C</w:t>
      </w:r>
      <w:r>
        <w:rPr>
          <w:rFonts w:ascii="Gill Sans" w:eastAsia="Gill Sans" w:hAnsi="Gill Sans" w:cs="Gill Sans"/>
          <w:color w:val="231F20"/>
          <w:sz w:val="20"/>
          <w:szCs w:val="20"/>
        </w:rPr>
        <w:t xml:space="preserve">ontributor. </w:t>
      </w:r>
    </w:p>
    <w:p w14:paraId="447E4DB3" w14:textId="481C7BD4" w:rsidR="00D01617" w:rsidRPr="00D01617" w:rsidRDefault="00D01617" w:rsidP="00D01617">
      <w:pPr>
        <w:pStyle w:val="ListParagraph"/>
        <w:numPr>
          <w:ilvl w:val="1"/>
          <w:numId w:val="2"/>
        </w:numPr>
        <w:jc w:val="both"/>
        <w:rPr>
          <w:rFonts w:ascii="Gill Sans" w:eastAsia="Gill Sans" w:hAnsi="Gill Sans" w:cs="Gill Sans"/>
          <w:color w:val="231F20"/>
          <w:sz w:val="20"/>
          <w:szCs w:val="20"/>
        </w:rPr>
      </w:pPr>
      <w:r w:rsidRPr="00D01617">
        <w:rPr>
          <w:rFonts w:ascii="Gill Sans" w:eastAsia="Gill Sans" w:hAnsi="Gill Sans" w:cs="Gill Sans"/>
          <w:color w:val="231F20"/>
          <w:sz w:val="20"/>
          <w:szCs w:val="20"/>
        </w:rPr>
        <w:t xml:space="preserve">Any provision of this </w:t>
      </w:r>
      <w:r>
        <w:rPr>
          <w:rFonts w:ascii="Gill Sans" w:eastAsia="Gill Sans" w:hAnsi="Gill Sans" w:cs="Gill Sans"/>
          <w:color w:val="231F20"/>
          <w:sz w:val="20"/>
          <w:szCs w:val="20"/>
        </w:rPr>
        <w:t>A</w:t>
      </w:r>
      <w:r w:rsidRPr="00D01617">
        <w:rPr>
          <w:rFonts w:ascii="Gill Sans" w:eastAsia="Gill Sans" w:hAnsi="Gill Sans" w:cs="Gill Sans"/>
          <w:color w:val="231F20"/>
          <w:sz w:val="20"/>
          <w:szCs w:val="20"/>
        </w:rPr>
        <w:t xml:space="preserve">greement that expressly or by implication is intended to come into or continue in force on or after termination or expiry of this </w:t>
      </w:r>
      <w:r>
        <w:rPr>
          <w:rFonts w:ascii="Gill Sans" w:eastAsia="Gill Sans" w:hAnsi="Gill Sans" w:cs="Gill Sans"/>
          <w:color w:val="231F20"/>
          <w:sz w:val="20"/>
          <w:szCs w:val="20"/>
        </w:rPr>
        <w:t>A</w:t>
      </w:r>
      <w:r w:rsidRPr="00D01617">
        <w:rPr>
          <w:rFonts w:ascii="Gill Sans" w:eastAsia="Gill Sans" w:hAnsi="Gill Sans" w:cs="Gill Sans"/>
          <w:color w:val="231F20"/>
          <w:sz w:val="20"/>
          <w:szCs w:val="20"/>
        </w:rPr>
        <w:t xml:space="preserve">greement </w:t>
      </w:r>
      <w:r>
        <w:rPr>
          <w:rFonts w:ascii="Gill Sans" w:eastAsia="Gill Sans" w:hAnsi="Gill Sans" w:cs="Gill Sans"/>
          <w:color w:val="231F20"/>
          <w:sz w:val="20"/>
          <w:szCs w:val="20"/>
        </w:rPr>
        <w:t xml:space="preserve">or a Grant of Rights </w:t>
      </w:r>
      <w:r w:rsidRPr="00D01617">
        <w:rPr>
          <w:rFonts w:ascii="Gill Sans" w:eastAsia="Gill Sans" w:hAnsi="Gill Sans" w:cs="Gill Sans"/>
          <w:color w:val="231F20"/>
          <w:sz w:val="20"/>
          <w:szCs w:val="20"/>
        </w:rPr>
        <w:t>shall r</w:t>
      </w:r>
      <w:r>
        <w:rPr>
          <w:rFonts w:ascii="Gill Sans" w:eastAsia="Gill Sans" w:hAnsi="Gill Sans" w:cs="Gill Sans"/>
          <w:color w:val="231F20"/>
          <w:sz w:val="20"/>
          <w:szCs w:val="20"/>
        </w:rPr>
        <w:t>emain in full force and effect.</w:t>
      </w:r>
    </w:p>
    <w:p w14:paraId="13C67BF1" w14:textId="3CBC4641" w:rsidR="00546839" w:rsidRDefault="00D01617" w:rsidP="00DA2D03">
      <w:pPr>
        <w:pStyle w:val="Heading1"/>
        <w:keepNext w:val="0"/>
        <w:keepLines w:val="0"/>
        <w:numPr>
          <w:ilvl w:val="0"/>
          <w:numId w:val="2"/>
        </w:numPr>
        <w:spacing w:before="480" w:after="0"/>
        <w:jc w:val="both"/>
        <w:rPr>
          <w:rFonts w:ascii="Gill Sans" w:eastAsia="Gill Sans" w:hAnsi="Gill Sans" w:cs="Gill Sans"/>
          <w:b/>
          <w:color w:val="231F20"/>
          <w:sz w:val="20"/>
          <w:szCs w:val="20"/>
          <w:highlight w:val="white"/>
        </w:rPr>
      </w:pPr>
      <w:bookmarkStart w:id="21" w:name="_lzy6tvpkvdm" w:colFirst="0" w:colLast="0"/>
      <w:bookmarkEnd w:id="21"/>
      <w:r>
        <w:rPr>
          <w:rFonts w:ascii="Gill Sans" w:eastAsia="Gill Sans" w:hAnsi="Gill Sans" w:cs="Gill Sans"/>
          <w:b/>
          <w:color w:val="231F20"/>
          <w:sz w:val="20"/>
          <w:szCs w:val="20"/>
          <w:highlight w:val="white"/>
        </w:rPr>
        <w:t>Confidentiality and</w:t>
      </w:r>
      <w:r w:rsidR="00970BE5">
        <w:rPr>
          <w:rFonts w:ascii="Gill Sans" w:eastAsia="Gill Sans" w:hAnsi="Gill Sans" w:cs="Gill Sans"/>
          <w:b/>
          <w:color w:val="231F20"/>
          <w:sz w:val="20"/>
          <w:szCs w:val="20"/>
          <w:highlight w:val="white"/>
        </w:rPr>
        <w:t xml:space="preserve"> n</w:t>
      </w:r>
      <w:r w:rsidR="00170A2F">
        <w:rPr>
          <w:rFonts w:ascii="Gill Sans" w:eastAsia="Gill Sans" w:hAnsi="Gill Sans" w:cs="Gill Sans"/>
          <w:b/>
          <w:color w:val="231F20"/>
          <w:sz w:val="20"/>
          <w:szCs w:val="20"/>
          <w:highlight w:val="white"/>
        </w:rPr>
        <w:t>on-</w:t>
      </w:r>
      <w:r w:rsidR="00970BE5">
        <w:rPr>
          <w:rFonts w:ascii="Gill Sans" w:eastAsia="Gill Sans" w:hAnsi="Gill Sans" w:cs="Gill Sans"/>
          <w:b/>
          <w:color w:val="231F20"/>
          <w:sz w:val="20"/>
          <w:szCs w:val="20"/>
          <w:highlight w:val="white"/>
        </w:rPr>
        <w:t>c</w:t>
      </w:r>
      <w:r w:rsidR="00170A2F">
        <w:rPr>
          <w:rFonts w:ascii="Gill Sans" w:eastAsia="Gill Sans" w:hAnsi="Gill Sans" w:cs="Gill Sans"/>
          <w:b/>
          <w:color w:val="231F20"/>
          <w:sz w:val="20"/>
          <w:szCs w:val="20"/>
          <w:highlight w:val="white"/>
        </w:rPr>
        <w:t>ompetition</w:t>
      </w:r>
    </w:p>
    <w:p w14:paraId="408D7C6E" w14:textId="503E6A19" w:rsidR="00546839" w:rsidRDefault="00D01617" w:rsidP="00DA2D03">
      <w:pPr>
        <w:numPr>
          <w:ilvl w:val="1"/>
          <w:numId w:val="2"/>
        </w:numPr>
        <w:jc w:val="both"/>
        <w:rPr>
          <w:rFonts w:ascii="Gill Sans" w:eastAsia="Gill Sans" w:hAnsi="Gill Sans" w:cs="Gill Sans"/>
          <w:color w:val="231F20"/>
          <w:sz w:val="20"/>
          <w:szCs w:val="20"/>
          <w:highlight w:val="white"/>
        </w:rPr>
      </w:pPr>
      <w:r>
        <w:rPr>
          <w:rFonts w:ascii="Gill Sans" w:eastAsia="Gill Sans" w:hAnsi="Gill Sans" w:cs="Gill Sans"/>
          <w:color w:val="231F20"/>
          <w:sz w:val="20"/>
          <w:szCs w:val="20"/>
          <w:highlight w:val="white"/>
        </w:rPr>
        <w:t>The Company shall</w:t>
      </w:r>
      <w:r w:rsidR="00170A2F">
        <w:rPr>
          <w:rFonts w:ascii="Gill Sans" w:eastAsia="Gill Sans" w:hAnsi="Gill Sans" w:cs="Gill Sans"/>
          <w:color w:val="231F20"/>
          <w:sz w:val="20"/>
          <w:szCs w:val="20"/>
          <w:highlight w:val="white"/>
        </w:rPr>
        <w:t xml:space="preserve"> not</w:t>
      </w:r>
      <w:r>
        <w:rPr>
          <w:rFonts w:ascii="Gill Sans" w:eastAsia="Gill Sans" w:hAnsi="Gill Sans" w:cs="Gill Sans"/>
          <w:color w:val="231F20"/>
          <w:sz w:val="20"/>
          <w:szCs w:val="20"/>
          <w:highlight w:val="white"/>
        </w:rPr>
        <w:t>, and the Contributor shall not be entitled to require the Company to,</w:t>
      </w:r>
      <w:r w:rsidR="00170A2F">
        <w:rPr>
          <w:rFonts w:ascii="Gill Sans" w:eastAsia="Gill Sans" w:hAnsi="Gill Sans" w:cs="Gill Sans"/>
          <w:color w:val="231F20"/>
          <w:sz w:val="20"/>
          <w:szCs w:val="20"/>
          <w:highlight w:val="white"/>
        </w:rPr>
        <w:t xml:space="preserve"> disclose any </w:t>
      </w:r>
      <w:r>
        <w:rPr>
          <w:rFonts w:ascii="Gill Sans" w:eastAsia="Gill Sans" w:hAnsi="Gill Sans" w:cs="Gill Sans"/>
          <w:color w:val="231F20"/>
          <w:sz w:val="20"/>
          <w:szCs w:val="20"/>
          <w:highlight w:val="white"/>
        </w:rPr>
        <w:t xml:space="preserve">details of the Company’s </w:t>
      </w:r>
      <w:r w:rsidR="00170A2F">
        <w:rPr>
          <w:rFonts w:ascii="Gill Sans" w:eastAsia="Gill Sans" w:hAnsi="Gill Sans" w:cs="Gill Sans"/>
          <w:color w:val="231F20"/>
          <w:sz w:val="20"/>
          <w:szCs w:val="20"/>
          <w:highlight w:val="white"/>
        </w:rPr>
        <w:t>manufacturer</w:t>
      </w:r>
      <w:r>
        <w:rPr>
          <w:rFonts w:ascii="Gill Sans" w:eastAsia="Gill Sans" w:hAnsi="Gill Sans" w:cs="Gill Sans"/>
          <w:color w:val="231F20"/>
          <w:sz w:val="20"/>
          <w:szCs w:val="20"/>
          <w:highlight w:val="white"/>
        </w:rPr>
        <w:t>s</w:t>
      </w:r>
      <w:r w:rsidR="00170A2F">
        <w:rPr>
          <w:rFonts w:ascii="Gill Sans" w:eastAsia="Gill Sans" w:hAnsi="Gill Sans" w:cs="Gill Sans"/>
          <w:color w:val="231F20"/>
          <w:sz w:val="20"/>
          <w:szCs w:val="20"/>
          <w:highlight w:val="white"/>
        </w:rPr>
        <w:t>, customer</w:t>
      </w:r>
      <w:r>
        <w:rPr>
          <w:rFonts w:ascii="Gill Sans" w:eastAsia="Gill Sans" w:hAnsi="Gill Sans" w:cs="Gill Sans"/>
          <w:color w:val="231F20"/>
          <w:sz w:val="20"/>
          <w:szCs w:val="20"/>
          <w:highlight w:val="white"/>
        </w:rPr>
        <w:t>s</w:t>
      </w:r>
      <w:r w:rsidR="00170A2F">
        <w:rPr>
          <w:rFonts w:ascii="Gill Sans" w:eastAsia="Gill Sans" w:hAnsi="Gill Sans" w:cs="Gill Sans"/>
          <w:color w:val="231F20"/>
          <w:sz w:val="20"/>
          <w:szCs w:val="20"/>
          <w:highlight w:val="white"/>
        </w:rPr>
        <w:t xml:space="preserve"> or supplier</w:t>
      </w:r>
      <w:r>
        <w:rPr>
          <w:rFonts w:ascii="Gill Sans" w:eastAsia="Gill Sans" w:hAnsi="Gill Sans" w:cs="Gill Sans"/>
          <w:color w:val="231F20"/>
          <w:sz w:val="20"/>
          <w:szCs w:val="20"/>
          <w:highlight w:val="white"/>
        </w:rPr>
        <w:t>s</w:t>
      </w:r>
      <w:r w:rsidR="00170A2F">
        <w:rPr>
          <w:rFonts w:ascii="Gill Sans" w:eastAsia="Gill Sans" w:hAnsi="Gill Sans" w:cs="Gill Sans"/>
          <w:color w:val="231F20"/>
          <w:sz w:val="20"/>
          <w:szCs w:val="20"/>
          <w:highlight w:val="white"/>
        </w:rPr>
        <w:t xml:space="preserve"> </w:t>
      </w:r>
      <w:r>
        <w:rPr>
          <w:rFonts w:ascii="Gill Sans" w:eastAsia="Gill Sans" w:hAnsi="Gill Sans" w:cs="Gill Sans"/>
          <w:color w:val="231F20"/>
          <w:sz w:val="20"/>
          <w:szCs w:val="20"/>
          <w:highlight w:val="white"/>
        </w:rPr>
        <w:t>to</w:t>
      </w:r>
      <w:r w:rsidR="00170A2F">
        <w:rPr>
          <w:rFonts w:ascii="Gill Sans" w:eastAsia="Gill Sans" w:hAnsi="Gill Sans" w:cs="Gill Sans"/>
          <w:color w:val="231F20"/>
          <w:sz w:val="20"/>
          <w:szCs w:val="20"/>
          <w:highlight w:val="white"/>
        </w:rPr>
        <w:t xml:space="preserve"> the </w:t>
      </w:r>
      <w:r>
        <w:rPr>
          <w:rFonts w:ascii="Gill Sans" w:eastAsia="Gill Sans" w:hAnsi="Gill Sans" w:cs="Gill Sans"/>
          <w:color w:val="231F20"/>
          <w:sz w:val="20"/>
          <w:szCs w:val="20"/>
          <w:highlight w:val="white"/>
        </w:rPr>
        <w:t>C</w:t>
      </w:r>
      <w:r w:rsidR="00170A2F">
        <w:rPr>
          <w:rFonts w:ascii="Gill Sans" w:eastAsia="Gill Sans" w:hAnsi="Gill Sans" w:cs="Gill Sans"/>
          <w:color w:val="231F20"/>
          <w:sz w:val="20"/>
          <w:szCs w:val="20"/>
          <w:highlight w:val="white"/>
        </w:rPr>
        <w:t>ontributor.</w:t>
      </w:r>
    </w:p>
    <w:p w14:paraId="0EEB646D" w14:textId="4586FE30" w:rsidR="00546839" w:rsidRDefault="00D01617" w:rsidP="00DA2D03">
      <w:pPr>
        <w:numPr>
          <w:ilvl w:val="1"/>
          <w:numId w:val="2"/>
        </w:numPr>
        <w:jc w:val="both"/>
        <w:rPr>
          <w:rFonts w:ascii="Gill Sans" w:eastAsia="Gill Sans" w:hAnsi="Gill Sans" w:cs="Gill Sans"/>
          <w:color w:val="231F20"/>
          <w:sz w:val="20"/>
          <w:szCs w:val="20"/>
          <w:highlight w:val="white"/>
        </w:rPr>
      </w:pPr>
      <w:r>
        <w:rPr>
          <w:rFonts w:ascii="Gill Sans" w:eastAsia="Gill Sans" w:hAnsi="Gill Sans" w:cs="Gill Sans"/>
          <w:color w:val="231F20"/>
          <w:sz w:val="20"/>
          <w:szCs w:val="20"/>
          <w:highlight w:val="white"/>
        </w:rPr>
        <w:t xml:space="preserve">The Company </w:t>
      </w:r>
      <w:r w:rsidR="00170A2F">
        <w:rPr>
          <w:rFonts w:ascii="Gill Sans" w:eastAsia="Gill Sans" w:hAnsi="Gill Sans" w:cs="Gill Sans"/>
          <w:color w:val="231F20"/>
          <w:sz w:val="20"/>
          <w:szCs w:val="20"/>
          <w:highlight w:val="white"/>
        </w:rPr>
        <w:t>reserves the right</w:t>
      </w:r>
      <w:r>
        <w:rPr>
          <w:rFonts w:ascii="Gill Sans" w:eastAsia="Gill Sans" w:hAnsi="Gill Sans" w:cs="Gill Sans"/>
          <w:color w:val="231F20"/>
          <w:sz w:val="20"/>
          <w:szCs w:val="20"/>
          <w:highlight w:val="white"/>
        </w:rPr>
        <w:t>,</w:t>
      </w:r>
      <w:r w:rsidR="00170A2F">
        <w:rPr>
          <w:rFonts w:ascii="Gill Sans" w:eastAsia="Gill Sans" w:hAnsi="Gill Sans" w:cs="Gill Sans"/>
          <w:color w:val="231F20"/>
          <w:sz w:val="20"/>
          <w:szCs w:val="20"/>
          <w:highlight w:val="white"/>
        </w:rPr>
        <w:t xml:space="preserve"> </w:t>
      </w:r>
      <w:r>
        <w:rPr>
          <w:rFonts w:ascii="Gill Sans" w:eastAsia="Gill Sans" w:hAnsi="Gill Sans" w:cs="Gill Sans"/>
          <w:color w:val="231F20"/>
          <w:sz w:val="20"/>
          <w:szCs w:val="20"/>
          <w:highlight w:val="white"/>
        </w:rPr>
        <w:t xml:space="preserve">without </w:t>
      </w:r>
      <w:r w:rsidR="005B55B7">
        <w:rPr>
          <w:rFonts w:ascii="Gill Sans" w:eastAsia="Gill Sans" w:hAnsi="Gill Sans" w:cs="Gill Sans"/>
          <w:color w:val="231F20"/>
          <w:sz w:val="20"/>
          <w:szCs w:val="20"/>
          <w:highlight w:val="white"/>
        </w:rPr>
        <w:t xml:space="preserve">prior </w:t>
      </w:r>
      <w:r>
        <w:rPr>
          <w:rFonts w:ascii="Gill Sans" w:eastAsia="Gill Sans" w:hAnsi="Gill Sans" w:cs="Gill Sans"/>
          <w:color w:val="231F20"/>
          <w:sz w:val="20"/>
          <w:szCs w:val="20"/>
          <w:highlight w:val="white"/>
        </w:rPr>
        <w:t xml:space="preserve">explanation to or the prior agreement of the Contributor, </w:t>
      </w:r>
      <w:r w:rsidR="00170A2F">
        <w:rPr>
          <w:rFonts w:ascii="Gill Sans" w:eastAsia="Gill Sans" w:hAnsi="Gill Sans" w:cs="Gill Sans"/>
          <w:color w:val="231F20"/>
          <w:sz w:val="20"/>
          <w:szCs w:val="20"/>
          <w:highlight w:val="white"/>
        </w:rPr>
        <w:t xml:space="preserve">to limit or withhold the sale of </w:t>
      </w:r>
      <w:r>
        <w:rPr>
          <w:rFonts w:ascii="Gill Sans" w:eastAsia="Gill Sans" w:hAnsi="Gill Sans" w:cs="Gill Sans"/>
          <w:color w:val="231F20"/>
          <w:sz w:val="20"/>
          <w:szCs w:val="20"/>
          <w:highlight w:val="white"/>
        </w:rPr>
        <w:t>Licensed P</w:t>
      </w:r>
      <w:r w:rsidR="00170A2F">
        <w:rPr>
          <w:rFonts w:ascii="Gill Sans" w:eastAsia="Gill Sans" w:hAnsi="Gill Sans" w:cs="Gill Sans"/>
          <w:color w:val="231F20"/>
          <w:sz w:val="20"/>
          <w:szCs w:val="20"/>
          <w:highlight w:val="white"/>
        </w:rPr>
        <w:t>roducts to specific customers where</w:t>
      </w:r>
      <w:r>
        <w:rPr>
          <w:rFonts w:ascii="Gill Sans" w:eastAsia="Gill Sans" w:hAnsi="Gill Sans" w:cs="Gill Sans"/>
          <w:color w:val="231F20"/>
          <w:sz w:val="20"/>
          <w:szCs w:val="20"/>
          <w:highlight w:val="white"/>
        </w:rPr>
        <w:t xml:space="preserve"> (in the opinion of the Company)</w:t>
      </w:r>
      <w:r w:rsidR="00170A2F">
        <w:rPr>
          <w:rFonts w:ascii="Gill Sans" w:eastAsia="Gill Sans" w:hAnsi="Gill Sans" w:cs="Gill Sans"/>
          <w:color w:val="231F20"/>
          <w:sz w:val="20"/>
          <w:szCs w:val="20"/>
          <w:highlight w:val="white"/>
        </w:rPr>
        <w:t xml:space="preserve"> it m</w:t>
      </w:r>
      <w:r w:rsidR="005B55B7">
        <w:rPr>
          <w:rFonts w:ascii="Gill Sans" w:eastAsia="Gill Sans" w:hAnsi="Gill Sans" w:cs="Gill Sans"/>
          <w:color w:val="231F20"/>
          <w:sz w:val="20"/>
          <w:szCs w:val="20"/>
          <w:highlight w:val="white"/>
        </w:rPr>
        <w:t xml:space="preserve">ay </w:t>
      </w:r>
      <w:r w:rsidR="007F3035">
        <w:rPr>
          <w:rFonts w:ascii="Gill Sans" w:eastAsia="Gill Sans" w:hAnsi="Gill Sans" w:cs="Gill Sans"/>
          <w:color w:val="231F20"/>
          <w:sz w:val="20"/>
          <w:szCs w:val="20"/>
          <w:highlight w:val="white"/>
        </w:rPr>
        <w:t>affect the Company’s trading relationships</w:t>
      </w:r>
      <w:r w:rsidR="00170A2F">
        <w:rPr>
          <w:rFonts w:ascii="Gill Sans" w:eastAsia="Gill Sans" w:hAnsi="Gill Sans" w:cs="Gill Sans"/>
          <w:color w:val="231F20"/>
          <w:sz w:val="20"/>
          <w:szCs w:val="20"/>
          <w:highlight w:val="white"/>
        </w:rPr>
        <w:t xml:space="preserve">. </w:t>
      </w:r>
    </w:p>
    <w:p w14:paraId="606C2A01" w14:textId="4BA2A68F" w:rsidR="00546839" w:rsidRDefault="00034EB4" w:rsidP="00034EB4">
      <w:pPr>
        <w:numPr>
          <w:ilvl w:val="1"/>
          <w:numId w:val="2"/>
        </w:numPr>
        <w:jc w:val="both"/>
        <w:rPr>
          <w:rFonts w:ascii="Gill Sans" w:eastAsia="Gill Sans" w:hAnsi="Gill Sans" w:cs="Gill Sans"/>
          <w:color w:val="231F20"/>
          <w:sz w:val="20"/>
          <w:szCs w:val="20"/>
        </w:rPr>
      </w:pPr>
      <w:r w:rsidRPr="00034EB4">
        <w:rPr>
          <w:rFonts w:ascii="Gill Sans" w:eastAsia="Gill Sans" w:hAnsi="Gill Sans" w:cs="Gill Sans"/>
          <w:color w:val="231F20"/>
          <w:sz w:val="20"/>
          <w:szCs w:val="20"/>
        </w:rPr>
        <w:t xml:space="preserve">In order to protect the legitimate business interests of </w:t>
      </w:r>
      <w:r>
        <w:rPr>
          <w:rFonts w:ascii="Gill Sans" w:eastAsia="Gill Sans" w:hAnsi="Gill Sans" w:cs="Gill Sans"/>
          <w:color w:val="231F20"/>
          <w:sz w:val="20"/>
          <w:szCs w:val="20"/>
        </w:rPr>
        <w:t>the parties, each of the Company and the Contributor covenant with the other</w:t>
      </w:r>
      <w:r w:rsidRPr="00034EB4">
        <w:rPr>
          <w:rFonts w:ascii="Gill Sans" w:eastAsia="Gill Sans" w:hAnsi="Gill Sans" w:cs="Gill Sans"/>
          <w:color w:val="231F20"/>
          <w:sz w:val="20"/>
          <w:szCs w:val="20"/>
        </w:rPr>
        <w:t xml:space="preserve"> that it shall not</w:t>
      </w:r>
      <w:r>
        <w:rPr>
          <w:rFonts w:ascii="Gill Sans" w:eastAsia="Gill Sans" w:hAnsi="Gill Sans" w:cs="Gill Sans"/>
          <w:color w:val="231F20"/>
          <w:sz w:val="20"/>
          <w:szCs w:val="20"/>
        </w:rPr>
        <w:t xml:space="preserve"> at any time after termination </w:t>
      </w:r>
      <w:r w:rsidRPr="00034EB4">
        <w:rPr>
          <w:rFonts w:ascii="Gill Sans" w:eastAsia="Gill Sans" w:hAnsi="Gill Sans" w:cs="Gill Sans"/>
          <w:color w:val="231F20"/>
          <w:sz w:val="20"/>
          <w:szCs w:val="20"/>
        </w:rPr>
        <w:t xml:space="preserve">or expiry of this </w:t>
      </w:r>
      <w:r>
        <w:rPr>
          <w:rFonts w:ascii="Gill Sans" w:eastAsia="Gill Sans" w:hAnsi="Gill Sans" w:cs="Gill Sans"/>
          <w:color w:val="231F20"/>
          <w:sz w:val="20"/>
          <w:szCs w:val="20"/>
        </w:rPr>
        <w:t>A</w:t>
      </w:r>
      <w:r w:rsidRPr="00034EB4">
        <w:rPr>
          <w:rFonts w:ascii="Gill Sans" w:eastAsia="Gill Sans" w:hAnsi="Gill Sans" w:cs="Gill Sans"/>
          <w:color w:val="231F20"/>
          <w:sz w:val="20"/>
          <w:szCs w:val="20"/>
        </w:rPr>
        <w:t xml:space="preserve">greement, say anything which may be harmful to the reputation of </w:t>
      </w:r>
      <w:r>
        <w:rPr>
          <w:rFonts w:ascii="Gill Sans" w:eastAsia="Gill Sans" w:hAnsi="Gill Sans" w:cs="Gill Sans"/>
          <w:color w:val="231F20"/>
          <w:sz w:val="20"/>
          <w:szCs w:val="20"/>
        </w:rPr>
        <w:t>the other party</w:t>
      </w:r>
      <w:r w:rsidR="00FE464B">
        <w:rPr>
          <w:rFonts w:ascii="Gill Sans" w:eastAsia="Gill Sans" w:hAnsi="Gill Sans" w:cs="Gill Sans"/>
          <w:color w:val="231F20"/>
          <w:sz w:val="20"/>
          <w:szCs w:val="20"/>
        </w:rPr>
        <w:t xml:space="preserve"> or Sainsbury’s</w:t>
      </w:r>
      <w:r w:rsidRPr="00034EB4">
        <w:rPr>
          <w:rFonts w:ascii="Gill Sans" w:eastAsia="Gill Sans" w:hAnsi="Gill Sans" w:cs="Gill Sans"/>
          <w:color w:val="231F20"/>
          <w:sz w:val="20"/>
          <w:szCs w:val="20"/>
        </w:rPr>
        <w:t>, whether defamatory or otherwise.</w:t>
      </w:r>
    </w:p>
    <w:p w14:paraId="309443B4" w14:textId="40A145F2" w:rsidR="00546839" w:rsidRDefault="00034EB4" w:rsidP="00DA2D03">
      <w:pPr>
        <w:numPr>
          <w:ilvl w:val="1"/>
          <w:numId w:val="2"/>
        </w:numPr>
        <w:jc w:val="both"/>
        <w:rPr>
          <w:rFonts w:ascii="Gill Sans" w:eastAsia="Gill Sans" w:hAnsi="Gill Sans" w:cs="Gill Sans"/>
          <w:color w:val="231F20"/>
          <w:sz w:val="20"/>
          <w:szCs w:val="20"/>
        </w:rPr>
      </w:pPr>
      <w:r>
        <w:rPr>
          <w:rFonts w:ascii="Gill Sans" w:eastAsia="Gill Sans" w:hAnsi="Gill Sans" w:cs="Gill Sans"/>
          <w:color w:val="231F20"/>
          <w:sz w:val="20"/>
          <w:szCs w:val="20"/>
        </w:rPr>
        <w:t xml:space="preserve">Each party shall </w:t>
      </w:r>
      <w:r w:rsidR="00170A2F">
        <w:rPr>
          <w:rFonts w:ascii="Gill Sans" w:eastAsia="Gill Sans" w:hAnsi="Gill Sans" w:cs="Gill Sans"/>
          <w:color w:val="231F20"/>
          <w:sz w:val="20"/>
          <w:szCs w:val="20"/>
        </w:rPr>
        <w:t>notif</w:t>
      </w:r>
      <w:r>
        <w:rPr>
          <w:rFonts w:ascii="Gill Sans" w:eastAsia="Gill Sans" w:hAnsi="Gill Sans" w:cs="Gill Sans"/>
          <w:color w:val="231F20"/>
          <w:sz w:val="20"/>
          <w:szCs w:val="20"/>
        </w:rPr>
        <w:t>y the other party promptly in writing</w:t>
      </w:r>
      <w:r w:rsidR="00170A2F">
        <w:rPr>
          <w:rFonts w:ascii="Gill Sans" w:eastAsia="Gill Sans" w:hAnsi="Gill Sans" w:cs="Gill Sans"/>
          <w:color w:val="231F20"/>
          <w:sz w:val="20"/>
          <w:szCs w:val="20"/>
        </w:rPr>
        <w:t xml:space="preserve"> of any changes to contact information, including email, telephone number and postal address prior to the date of such change.</w:t>
      </w:r>
    </w:p>
    <w:p w14:paraId="42F613FA" w14:textId="77777777" w:rsidR="00546839" w:rsidRDefault="00546839" w:rsidP="00DA2D03">
      <w:pPr>
        <w:jc w:val="both"/>
        <w:rPr>
          <w:rFonts w:ascii="Gill Sans" w:eastAsia="Gill Sans" w:hAnsi="Gill Sans" w:cs="Gill Sans"/>
          <w:color w:val="231F20"/>
          <w:sz w:val="20"/>
          <w:szCs w:val="20"/>
        </w:rPr>
      </w:pPr>
    </w:p>
    <w:p w14:paraId="52BAC269" w14:textId="77777777" w:rsidR="00546839" w:rsidRDefault="00546839" w:rsidP="00DA2D03">
      <w:pPr>
        <w:ind w:left="1440"/>
        <w:jc w:val="both"/>
        <w:rPr>
          <w:rFonts w:ascii="Gill Sans" w:eastAsia="Gill Sans" w:hAnsi="Gill Sans" w:cs="Gill Sans"/>
          <w:color w:val="231F20"/>
          <w:sz w:val="20"/>
          <w:szCs w:val="20"/>
        </w:rPr>
      </w:pPr>
    </w:p>
    <w:p w14:paraId="61C12A22" w14:textId="1ADEF3F5" w:rsidR="00546839" w:rsidRDefault="00747594" w:rsidP="00747594">
      <w:pPr>
        <w:numPr>
          <w:ilvl w:val="0"/>
          <w:numId w:val="2"/>
        </w:numPr>
        <w:jc w:val="both"/>
        <w:rPr>
          <w:rFonts w:ascii="Gill Sans" w:eastAsia="Gill Sans" w:hAnsi="Gill Sans" w:cs="Gill Sans"/>
          <w:b/>
          <w:color w:val="231F20"/>
          <w:sz w:val="20"/>
          <w:szCs w:val="20"/>
          <w:highlight w:val="white"/>
        </w:rPr>
      </w:pPr>
      <w:r>
        <w:rPr>
          <w:rFonts w:ascii="Gill Sans" w:eastAsia="Gill Sans" w:hAnsi="Gill Sans" w:cs="Gill Sans"/>
          <w:b/>
          <w:color w:val="231F20"/>
          <w:sz w:val="20"/>
          <w:szCs w:val="20"/>
          <w:highlight w:val="white"/>
        </w:rPr>
        <w:t>Governing Law</w:t>
      </w:r>
    </w:p>
    <w:p w14:paraId="2B208D71" w14:textId="74917F78" w:rsidR="00747594" w:rsidRDefault="00747594" w:rsidP="00747594">
      <w:pPr>
        <w:numPr>
          <w:ilvl w:val="1"/>
          <w:numId w:val="2"/>
        </w:numPr>
        <w:jc w:val="both"/>
        <w:rPr>
          <w:rFonts w:ascii="Gill Sans" w:eastAsia="Gill Sans" w:hAnsi="Gill Sans" w:cs="Gill Sans"/>
          <w:color w:val="231F20"/>
          <w:sz w:val="20"/>
          <w:szCs w:val="20"/>
          <w:highlight w:val="white"/>
        </w:rPr>
      </w:pPr>
      <w:r w:rsidRPr="00747594">
        <w:rPr>
          <w:rFonts w:ascii="Gill Sans" w:eastAsia="Gill Sans" w:hAnsi="Gill Sans" w:cs="Gill Sans"/>
          <w:color w:val="231F20"/>
          <w:sz w:val="20"/>
          <w:szCs w:val="20"/>
          <w:highlight w:val="white"/>
        </w:rPr>
        <w:t>This Agreement</w:t>
      </w:r>
      <w:r>
        <w:rPr>
          <w:rFonts w:ascii="Gill Sans" w:eastAsia="Gill Sans" w:hAnsi="Gill Sans" w:cs="Gill Sans"/>
          <w:color w:val="231F20"/>
          <w:sz w:val="20"/>
          <w:szCs w:val="20"/>
          <w:highlight w:val="white"/>
        </w:rPr>
        <w:t xml:space="preserve"> and any dispute or claim (including non-contractual disputes or claims) arising out of or in connection with it or its subject matter or formation shall be governed by and construed in accordance with the law of England and Wales.</w:t>
      </w:r>
    </w:p>
    <w:p w14:paraId="09843658" w14:textId="77777777" w:rsidR="00747594" w:rsidRDefault="00747594" w:rsidP="00747594">
      <w:pPr>
        <w:ind w:left="360"/>
        <w:jc w:val="both"/>
        <w:rPr>
          <w:rFonts w:ascii="Gill Sans" w:eastAsia="Gill Sans" w:hAnsi="Gill Sans" w:cs="Gill Sans"/>
          <w:color w:val="231F20"/>
          <w:sz w:val="20"/>
          <w:szCs w:val="20"/>
          <w:highlight w:val="white"/>
        </w:rPr>
      </w:pPr>
    </w:p>
    <w:p w14:paraId="5DA741BB" w14:textId="693BE958" w:rsidR="00747594" w:rsidRDefault="00747594" w:rsidP="00747594">
      <w:pPr>
        <w:numPr>
          <w:ilvl w:val="0"/>
          <w:numId w:val="2"/>
        </w:numPr>
        <w:jc w:val="both"/>
        <w:rPr>
          <w:rFonts w:ascii="Gill Sans" w:eastAsia="Gill Sans" w:hAnsi="Gill Sans" w:cs="Gill Sans"/>
          <w:b/>
          <w:color w:val="231F20"/>
          <w:sz w:val="20"/>
          <w:szCs w:val="20"/>
          <w:highlight w:val="white"/>
        </w:rPr>
      </w:pPr>
      <w:r>
        <w:rPr>
          <w:rFonts w:ascii="Gill Sans" w:eastAsia="Gill Sans" w:hAnsi="Gill Sans" w:cs="Gill Sans"/>
          <w:b/>
          <w:color w:val="231F20"/>
          <w:sz w:val="20"/>
          <w:szCs w:val="20"/>
          <w:highlight w:val="white"/>
        </w:rPr>
        <w:t>Jurisdiction</w:t>
      </w:r>
    </w:p>
    <w:p w14:paraId="2B39F36A" w14:textId="1941B9DE" w:rsidR="00747594" w:rsidRDefault="00747594" w:rsidP="00747594">
      <w:pPr>
        <w:numPr>
          <w:ilvl w:val="1"/>
          <w:numId w:val="2"/>
        </w:numPr>
        <w:jc w:val="both"/>
        <w:rPr>
          <w:rFonts w:ascii="Gill Sans" w:eastAsia="Gill Sans" w:hAnsi="Gill Sans" w:cs="Gill Sans"/>
          <w:color w:val="231F20"/>
          <w:sz w:val="20"/>
          <w:szCs w:val="20"/>
          <w:highlight w:val="white"/>
        </w:rPr>
      </w:pPr>
      <w:r>
        <w:rPr>
          <w:rFonts w:ascii="Gill Sans" w:eastAsia="Gill Sans" w:hAnsi="Gill Sans" w:cs="Gill Sans"/>
          <w:color w:val="231F20"/>
          <w:sz w:val="20"/>
          <w:szCs w:val="20"/>
          <w:highlight w:val="white"/>
        </w:rPr>
        <w:lastRenderedPageBreak/>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0258664" w14:textId="77777777" w:rsidR="00747594" w:rsidRDefault="00747594" w:rsidP="00747594">
      <w:pPr>
        <w:ind w:left="720"/>
        <w:jc w:val="both"/>
        <w:rPr>
          <w:rFonts w:ascii="Gill Sans" w:eastAsia="Gill Sans" w:hAnsi="Gill Sans" w:cs="Gill Sans"/>
          <w:color w:val="231F20"/>
          <w:sz w:val="20"/>
          <w:szCs w:val="20"/>
          <w:highlight w:val="white"/>
        </w:rPr>
      </w:pPr>
    </w:p>
    <w:p w14:paraId="2AA17B8D" w14:textId="77777777" w:rsidR="00747594" w:rsidRPr="00747594" w:rsidRDefault="00747594" w:rsidP="00747594">
      <w:pPr>
        <w:ind w:left="720"/>
        <w:jc w:val="both"/>
        <w:rPr>
          <w:rFonts w:ascii="Gill Sans" w:eastAsia="Gill Sans" w:hAnsi="Gill Sans" w:cs="Gill Sans"/>
          <w:color w:val="231F20"/>
          <w:sz w:val="20"/>
          <w:szCs w:val="20"/>
          <w:highlight w:val="white"/>
        </w:rPr>
      </w:pPr>
    </w:p>
    <w:p w14:paraId="1341A485" w14:textId="77777777" w:rsidR="00553BA8" w:rsidRDefault="00553BA8" w:rsidP="00553BA8">
      <w:pPr>
        <w:jc w:val="both"/>
        <w:rPr>
          <w:rFonts w:ascii="Gill Sans" w:eastAsia="Gill Sans" w:hAnsi="Gill Sans" w:cs="Gill Sans"/>
          <w:color w:val="231F20"/>
          <w:sz w:val="20"/>
          <w:szCs w:val="20"/>
        </w:rPr>
      </w:pPr>
    </w:p>
    <w:p w14:paraId="365D6483" w14:textId="420D35F0" w:rsidR="00546839" w:rsidRPr="00553BA8" w:rsidRDefault="00553BA8" w:rsidP="00553BA8">
      <w:pPr>
        <w:jc w:val="both"/>
        <w:rPr>
          <w:rFonts w:ascii="Gill Sans" w:eastAsia="Gill Sans" w:hAnsi="Gill Sans" w:cs="Gill Sans"/>
          <w:color w:val="231F20"/>
          <w:sz w:val="20"/>
          <w:szCs w:val="20"/>
          <w:highlight w:val="white"/>
        </w:rPr>
      </w:pPr>
      <w:r>
        <w:rPr>
          <w:rFonts w:ascii="Gill Sans" w:eastAsia="Gill Sans" w:hAnsi="Gill Sans" w:cs="Gill Sans"/>
          <w:color w:val="231F20"/>
          <w:sz w:val="20"/>
          <w:szCs w:val="20"/>
        </w:rPr>
        <w:t>This Agreement has been entered into on the date stated at the beginning of it.</w:t>
      </w:r>
      <w:r w:rsidR="00170A2F" w:rsidRPr="00553BA8">
        <w:rPr>
          <w:rFonts w:ascii="Gill Sans MT" w:hAnsi="Gill Sans MT"/>
          <w:sz w:val="20"/>
          <w:szCs w:val="20"/>
        </w:rPr>
        <w:br w:type="page"/>
      </w:r>
    </w:p>
    <w:p w14:paraId="681401FD" w14:textId="77777777" w:rsidR="00546839" w:rsidRDefault="00170A2F">
      <w:pPr>
        <w:ind w:left="100"/>
        <w:jc w:val="center"/>
        <w:rPr>
          <w:rFonts w:ascii="Gill Sans" w:eastAsia="Gill Sans" w:hAnsi="Gill Sans" w:cs="Gill Sans"/>
          <w:b/>
          <w:color w:val="231F20"/>
          <w:sz w:val="20"/>
          <w:szCs w:val="20"/>
          <w:u w:val="single"/>
        </w:rPr>
      </w:pPr>
      <w:r>
        <w:rPr>
          <w:rFonts w:ascii="Gill Sans" w:eastAsia="Gill Sans" w:hAnsi="Gill Sans" w:cs="Gill Sans"/>
          <w:b/>
          <w:color w:val="231F20"/>
          <w:sz w:val="20"/>
          <w:szCs w:val="20"/>
          <w:u w:val="single"/>
        </w:rPr>
        <w:lastRenderedPageBreak/>
        <w:t>Grant of Rights</w:t>
      </w:r>
    </w:p>
    <w:p w14:paraId="629D3581" w14:textId="77777777" w:rsidR="00546839" w:rsidRDefault="00546839">
      <w:pPr>
        <w:ind w:left="100"/>
        <w:jc w:val="center"/>
        <w:rPr>
          <w:rFonts w:ascii="Gill Sans" w:eastAsia="Gill Sans" w:hAnsi="Gill Sans" w:cs="Gill Sans"/>
          <w:b/>
          <w:color w:val="231F20"/>
          <w:sz w:val="20"/>
          <w:szCs w:val="20"/>
        </w:rPr>
      </w:pPr>
    </w:p>
    <w:p w14:paraId="45D19756" w14:textId="77777777" w:rsidR="00546839" w:rsidRDefault="00170A2F">
      <w:pPr>
        <w:ind w:left="100"/>
        <w:rPr>
          <w:rFonts w:ascii="Gill Sans" w:eastAsia="Gill Sans" w:hAnsi="Gill Sans" w:cs="Gill Sans"/>
          <w:color w:val="FF0000"/>
          <w:sz w:val="20"/>
          <w:szCs w:val="20"/>
        </w:rPr>
      </w:pPr>
      <w:r>
        <w:rPr>
          <w:rFonts w:ascii="Gill Sans" w:eastAsia="Gill Sans" w:hAnsi="Gill Sans" w:cs="Gill Sans"/>
          <w:b/>
          <w:color w:val="231F20"/>
          <w:sz w:val="20"/>
          <w:szCs w:val="20"/>
        </w:rPr>
        <w:t>Design Licence Number:</w:t>
      </w:r>
      <w:r>
        <w:rPr>
          <w:rFonts w:ascii="Gill Sans" w:eastAsia="Gill Sans" w:hAnsi="Gill Sans" w:cs="Gill Sans"/>
          <w:b/>
          <w:color w:val="FF0000"/>
          <w:sz w:val="20"/>
          <w:szCs w:val="20"/>
        </w:rPr>
        <w:t xml:space="preserve"> </w:t>
      </w:r>
      <w:r>
        <w:rPr>
          <w:rFonts w:ascii="Gill Sans" w:eastAsia="Gill Sans" w:hAnsi="Gill Sans" w:cs="Gill Sans"/>
          <w:color w:val="FF0000"/>
          <w:sz w:val="20"/>
          <w:szCs w:val="20"/>
        </w:rPr>
        <w:t>[0000]</w:t>
      </w:r>
    </w:p>
    <w:p w14:paraId="6606ABD6" w14:textId="77777777" w:rsidR="00546839" w:rsidRDefault="00546839" w:rsidP="00B335FE">
      <w:pPr>
        <w:rPr>
          <w:rFonts w:ascii="Gill Sans" w:eastAsia="Gill Sans" w:hAnsi="Gill Sans" w:cs="Gill Sans"/>
          <w:color w:val="FF0000"/>
          <w:sz w:val="20"/>
          <w:szCs w:val="20"/>
        </w:rPr>
      </w:pPr>
    </w:p>
    <w:p w14:paraId="28FB25DB" w14:textId="7E1E6A0B" w:rsidR="00546839" w:rsidRDefault="00B335FE">
      <w:pPr>
        <w:ind w:left="100"/>
        <w:rPr>
          <w:rFonts w:ascii="Gill Sans" w:eastAsia="Gill Sans" w:hAnsi="Gill Sans" w:cs="Gill Sans"/>
          <w:color w:val="231F20"/>
          <w:sz w:val="20"/>
          <w:szCs w:val="20"/>
        </w:rPr>
      </w:pPr>
      <w:r>
        <w:rPr>
          <w:rFonts w:ascii="Gill Sans" w:eastAsia="Gill Sans" w:hAnsi="Gill Sans" w:cs="Gill Sans"/>
          <w:b/>
          <w:color w:val="231F20"/>
          <w:sz w:val="20"/>
          <w:szCs w:val="20"/>
        </w:rPr>
        <w:t>Duration</w:t>
      </w:r>
      <w:r w:rsidR="00170A2F">
        <w:rPr>
          <w:rFonts w:ascii="Gill Sans" w:eastAsia="Gill Sans" w:hAnsi="Gill Sans" w:cs="Gill Sans"/>
          <w:b/>
          <w:color w:val="231F20"/>
          <w:sz w:val="20"/>
          <w:szCs w:val="20"/>
        </w:rPr>
        <w:t>:</w:t>
      </w:r>
      <w:r w:rsidR="00170A2F">
        <w:rPr>
          <w:rFonts w:ascii="Gill Sans" w:eastAsia="Gill Sans" w:hAnsi="Gill Sans" w:cs="Gill Sans"/>
          <w:b/>
          <w:color w:val="FF0000"/>
          <w:sz w:val="20"/>
          <w:szCs w:val="20"/>
        </w:rPr>
        <w:t xml:space="preserve"> </w:t>
      </w:r>
      <w:r w:rsidRPr="00B335FE">
        <w:rPr>
          <w:rFonts w:ascii="Gill Sans" w:eastAsia="Gill Sans" w:hAnsi="Gill Sans" w:cs="Gill Sans"/>
          <w:sz w:val="20"/>
          <w:szCs w:val="20"/>
        </w:rPr>
        <w:t>Licence is non-exclusive with the exception of not being able to sell the design into any other UK Supermarket before February 2022.</w:t>
      </w:r>
    </w:p>
    <w:p w14:paraId="45E818BA" w14:textId="77777777" w:rsidR="00546839" w:rsidRDefault="00546839">
      <w:pPr>
        <w:ind w:left="100"/>
        <w:rPr>
          <w:rFonts w:ascii="Gill Sans" w:eastAsia="Gill Sans" w:hAnsi="Gill Sans" w:cs="Gill Sans"/>
          <w:color w:val="231F20"/>
          <w:sz w:val="20"/>
          <w:szCs w:val="20"/>
        </w:rPr>
      </w:pPr>
    </w:p>
    <w:p w14:paraId="74096D10" w14:textId="5AC845E4" w:rsidR="00546839" w:rsidRDefault="00970BE5">
      <w:pPr>
        <w:ind w:left="100"/>
        <w:rPr>
          <w:rFonts w:ascii="Gill Sans" w:eastAsia="Gill Sans" w:hAnsi="Gill Sans" w:cs="Gill Sans"/>
          <w:b/>
          <w:color w:val="231F20"/>
          <w:sz w:val="20"/>
          <w:szCs w:val="20"/>
        </w:rPr>
      </w:pPr>
      <w:r>
        <w:rPr>
          <w:rFonts w:ascii="Gill Sans" w:eastAsia="Gill Sans" w:hAnsi="Gill Sans" w:cs="Gill Sans"/>
          <w:b/>
          <w:color w:val="231F20"/>
          <w:sz w:val="20"/>
          <w:szCs w:val="20"/>
        </w:rPr>
        <w:t>A licence is granted pursuant to clause 2.2 of General Terms and Conditions</w:t>
      </w:r>
      <w:r w:rsidR="00170A2F">
        <w:rPr>
          <w:rFonts w:ascii="Gill Sans" w:eastAsia="Gill Sans" w:hAnsi="Gill Sans" w:cs="Gill Sans"/>
          <w:b/>
          <w:color w:val="231F20"/>
          <w:sz w:val="20"/>
          <w:szCs w:val="20"/>
        </w:rPr>
        <w:t xml:space="preserve"> for the following </w:t>
      </w:r>
      <w:r>
        <w:rPr>
          <w:rFonts w:ascii="Gill Sans" w:eastAsia="Gill Sans" w:hAnsi="Gill Sans" w:cs="Gill Sans"/>
          <w:b/>
          <w:color w:val="231F20"/>
          <w:sz w:val="20"/>
          <w:szCs w:val="20"/>
        </w:rPr>
        <w:t>P</w:t>
      </w:r>
      <w:r w:rsidR="00170A2F">
        <w:rPr>
          <w:rFonts w:ascii="Gill Sans" w:eastAsia="Gill Sans" w:hAnsi="Gill Sans" w:cs="Gill Sans"/>
          <w:b/>
          <w:color w:val="231F20"/>
          <w:sz w:val="20"/>
          <w:szCs w:val="20"/>
        </w:rPr>
        <w:t>roducts:</w:t>
      </w:r>
    </w:p>
    <w:p w14:paraId="28A9E252" w14:textId="77777777" w:rsidR="00546839" w:rsidRDefault="00546839">
      <w:pPr>
        <w:ind w:left="100"/>
        <w:rPr>
          <w:rFonts w:ascii="Gill Sans" w:eastAsia="Gill Sans" w:hAnsi="Gill Sans" w:cs="Gill Sans"/>
          <w:sz w:val="20"/>
          <w:szCs w:val="20"/>
        </w:rPr>
      </w:pPr>
    </w:p>
    <w:tbl>
      <w:tblPr>
        <w:tblStyle w:val="a"/>
        <w:tblW w:w="7200" w:type="dxa"/>
        <w:tblBorders>
          <w:top w:val="nil"/>
          <w:left w:val="nil"/>
          <w:bottom w:val="nil"/>
          <w:right w:val="nil"/>
          <w:insideH w:val="nil"/>
          <w:insideV w:val="nil"/>
        </w:tblBorders>
        <w:tblLayout w:type="fixed"/>
        <w:tblLook w:val="0600" w:firstRow="0" w:lastRow="0" w:firstColumn="0" w:lastColumn="0" w:noHBand="1" w:noVBand="1"/>
      </w:tblPr>
      <w:tblGrid>
        <w:gridCol w:w="4935"/>
        <w:gridCol w:w="2265"/>
      </w:tblGrid>
      <w:tr w:rsidR="00B335FE" w14:paraId="61BDE28A" w14:textId="77777777" w:rsidTr="00B335FE">
        <w:trPr>
          <w:trHeight w:val="440"/>
        </w:trPr>
        <w:tc>
          <w:tcPr>
            <w:tcW w:w="4935" w:type="dxa"/>
            <w:tcBorders>
              <w:top w:val="single" w:sz="8" w:space="0" w:color="231F20"/>
              <w:left w:val="single" w:sz="8" w:space="0" w:color="231F20"/>
              <w:bottom w:val="single" w:sz="8" w:space="0" w:color="231F20"/>
              <w:right w:val="single" w:sz="8" w:space="0" w:color="231F20"/>
            </w:tcBorders>
            <w:tcMar>
              <w:top w:w="100" w:type="dxa"/>
              <w:left w:w="100" w:type="dxa"/>
              <w:bottom w:w="100" w:type="dxa"/>
              <w:right w:w="100" w:type="dxa"/>
            </w:tcMar>
          </w:tcPr>
          <w:p w14:paraId="185C1FA9" w14:textId="77777777" w:rsidR="00B335FE" w:rsidRDefault="00B335FE" w:rsidP="00970BE5">
            <w:pPr>
              <w:spacing w:before="40"/>
              <w:ind w:left="141"/>
              <w:rPr>
                <w:rFonts w:ascii="Gill Sans" w:eastAsia="Gill Sans" w:hAnsi="Gill Sans" w:cs="Gill Sans"/>
                <w:b/>
                <w:color w:val="231F20"/>
                <w:sz w:val="20"/>
                <w:szCs w:val="20"/>
              </w:rPr>
            </w:pPr>
            <w:r>
              <w:rPr>
                <w:rFonts w:ascii="Gill Sans" w:eastAsia="Gill Sans" w:hAnsi="Gill Sans" w:cs="Gill Sans"/>
                <w:b/>
                <w:color w:val="231F20"/>
                <w:sz w:val="20"/>
                <w:szCs w:val="20"/>
              </w:rPr>
              <w:t>Product Category</w:t>
            </w:r>
          </w:p>
        </w:tc>
        <w:tc>
          <w:tcPr>
            <w:tcW w:w="2265" w:type="dxa"/>
            <w:tcBorders>
              <w:top w:val="single" w:sz="8" w:space="0" w:color="231F20"/>
              <w:left w:val="nil"/>
              <w:bottom w:val="single" w:sz="8" w:space="0" w:color="231F20"/>
              <w:right w:val="single" w:sz="8" w:space="0" w:color="231F20"/>
            </w:tcBorders>
            <w:tcMar>
              <w:top w:w="100" w:type="dxa"/>
              <w:left w:w="100" w:type="dxa"/>
              <w:bottom w:w="100" w:type="dxa"/>
              <w:right w:w="100" w:type="dxa"/>
            </w:tcMar>
          </w:tcPr>
          <w:p w14:paraId="70CC7844" w14:textId="77777777" w:rsidR="00B335FE" w:rsidRDefault="00B335FE" w:rsidP="004102C1">
            <w:pPr>
              <w:spacing w:before="40"/>
              <w:ind w:left="141"/>
              <w:jc w:val="center"/>
              <w:rPr>
                <w:rFonts w:ascii="Gill Sans" w:eastAsia="Gill Sans" w:hAnsi="Gill Sans" w:cs="Gill Sans"/>
                <w:b/>
                <w:color w:val="231F20"/>
                <w:sz w:val="20"/>
                <w:szCs w:val="20"/>
              </w:rPr>
            </w:pPr>
            <w:r>
              <w:rPr>
                <w:rFonts w:ascii="Gill Sans" w:eastAsia="Gill Sans" w:hAnsi="Gill Sans" w:cs="Gill Sans"/>
                <w:b/>
                <w:color w:val="231F20"/>
                <w:sz w:val="20"/>
                <w:szCs w:val="20"/>
              </w:rPr>
              <w:t>Royalties</w:t>
            </w:r>
          </w:p>
          <w:p w14:paraId="21374EE5" w14:textId="2D40461A" w:rsidR="00B335FE" w:rsidRDefault="00B335FE" w:rsidP="004102C1">
            <w:pPr>
              <w:spacing w:before="40"/>
              <w:ind w:left="141"/>
              <w:jc w:val="center"/>
              <w:rPr>
                <w:rFonts w:ascii="Gill Sans" w:eastAsia="Gill Sans" w:hAnsi="Gill Sans" w:cs="Gill Sans"/>
                <w:b/>
                <w:color w:val="231F20"/>
                <w:sz w:val="20"/>
                <w:szCs w:val="20"/>
              </w:rPr>
            </w:pPr>
          </w:p>
        </w:tc>
      </w:tr>
      <w:tr w:rsidR="00B335FE" w14:paraId="57555290" w14:textId="77777777" w:rsidTr="00B335FE">
        <w:trPr>
          <w:trHeight w:val="663"/>
        </w:trPr>
        <w:tc>
          <w:tcPr>
            <w:tcW w:w="4935" w:type="dxa"/>
            <w:tcBorders>
              <w:top w:val="nil"/>
              <w:left w:val="single" w:sz="8" w:space="0" w:color="231F20"/>
              <w:bottom w:val="single" w:sz="8" w:space="0" w:color="231F20"/>
              <w:right w:val="single" w:sz="8" w:space="0" w:color="231F20"/>
            </w:tcBorders>
            <w:tcMar>
              <w:top w:w="100" w:type="dxa"/>
              <w:left w:w="100" w:type="dxa"/>
              <w:bottom w:w="100" w:type="dxa"/>
              <w:right w:w="100" w:type="dxa"/>
            </w:tcMar>
          </w:tcPr>
          <w:p w14:paraId="4CA8B47B" w14:textId="321DE825" w:rsidR="00B335FE" w:rsidRDefault="00B335FE" w:rsidP="00B335FE">
            <w:pPr>
              <w:spacing w:before="20"/>
              <w:ind w:left="141"/>
              <w:rPr>
                <w:rFonts w:ascii="Gill Sans" w:eastAsia="Gill Sans" w:hAnsi="Gill Sans" w:cs="Gill Sans"/>
                <w:b/>
                <w:color w:val="231F20"/>
                <w:sz w:val="20"/>
                <w:szCs w:val="20"/>
              </w:rPr>
            </w:pPr>
            <w:r>
              <w:rPr>
                <w:rFonts w:ascii="Gill Sans" w:eastAsia="Gill Sans" w:hAnsi="Gill Sans" w:cs="Gill Sans"/>
                <w:color w:val="231F20"/>
                <w:sz w:val="20"/>
                <w:szCs w:val="20"/>
              </w:rPr>
              <w:t xml:space="preserve">Greeting Cards </w:t>
            </w:r>
          </w:p>
          <w:p w14:paraId="7F209F2F" w14:textId="1EEEDD3C" w:rsidR="00B335FE" w:rsidRDefault="00B335FE" w:rsidP="00B335FE">
            <w:pPr>
              <w:spacing w:before="20"/>
              <w:rPr>
                <w:rFonts w:ascii="Gill Sans" w:eastAsia="Gill Sans" w:hAnsi="Gill Sans" w:cs="Gill Sans"/>
                <w:b/>
                <w:color w:val="231F20"/>
                <w:sz w:val="20"/>
                <w:szCs w:val="20"/>
                <w:highlight w:val="yellow"/>
              </w:rPr>
            </w:pPr>
          </w:p>
        </w:tc>
        <w:tc>
          <w:tcPr>
            <w:tcW w:w="2265" w:type="dxa"/>
            <w:tcBorders>
              <w:top w:val="nil"/>
              <w:left w:val="nil"/>
              <w:bottom w:val="single" w:sz="8" w:space="0" w:color="231F20"/>
              <w:right w:val="single" w:sz="8" w:space="0" w:color="231F20"/>
            </w:tcBorders>
            <w:tcMar>
              <w:top w:w="100" w:type="dxa"/>
              <w:left w:w="100" w:type="dxa"/>
              <w:bottom w:w="100" w:type="dxa"/>
              <w:right w:w="100" w:type="dxa"/>
            </w:tcMar>
          </w:tcPr>
          <w:p w14:paraId="6EDF4F8B" w14:textId="7C71F5CA" w:rsidR="00B335FE" w:rsidRDefault="00B335FE" w:rsidP="00B335FE">
            <w:pPr>
              <w:spacing w:before="40"/>
              <w:ind w:left="720"/>
              <w:rPr>
                <w:rFonts w:ascii="Gill Sans" w:eastAsia="Gill Sans" w:hAnsi="Gill Sans" w:cs="Gill Sans"/>
                <w:color w:val="FF0000"/>
                <w:sz w:val="20"/>
                <w:szCs w:val="20"/>
              </w:rPr>
            </w:pPr>
            <w:r w:rsidRPr="00B335FE">
              <w:rPr>
                <w:rFonts w:ascii="Gill Sans" w:eastAsia="Gill Sans" w:hAnsi="Gill Sans" w:cs="Gill Sans"/>
                <w:sz w:val="20"/>
                <w:szCs w:val="20"/>
              </w:rPr>
              <w:t>£0.15 per unit sold</w:t>
            </w:r>
          </w:p>
        </w:tc>
      </w:tr>
    </w:tbl>
    <w:p w14:paraId="5ED9B6E1" w14:textId="77777777" w:rsidR="00546839" w:rsidRDefault="00546839">
      <w:pPr>
        <w:rPr>
          <w:rFonts w:ascii="Gill Sans" w:eastAsia="Gill Sans" w:hAnsi="Gill Sans" w:cs="Gill Sans"/>
          <w:b/>
          <w:color w:val="231F20"/>
          <w:sz w:val="20"/>
          <w:szCs w:val="20"/>
          <w:u w:val="single"/>
        </w:rPr>
      </w:pPr>
    </w:p>
    <w:p w14:paraId="6521247D" w14:textId="77777777" w:rsidR="00970BE5" w:rsidRDefault="00970BE5" w:rsidP="00970BE5">
      <w:pPr>
        <w:keepNext/>
        <w:ind w:left="102"/>
        <w:rPr>
          <w:rFonts w:ascii="Gill Sans" w:eastAsia="Gill Sans" w:hAnsi="Gill Sans" w:cs="Gill Sans"/>
          <w:b/>
          <w:color w:val="231F20"/>
          <w:sz w:val="20"/>
          <w:szCs w:val="20"/>
          <w:u w:val="single"/>
        </w:rPr>
      </w:pPr>
    </w:p>
    <w:p w14:paraId="6149B3B2" w14:textId="28A1F500" w:rsidR="00546839" w:rsidRDefault="00170A2F" w:rsidP="00970BE5">
      <w:pPr>
        <w:keepNext/>
        <w:ind w:left="102"/>
        <w:rPr>
          <w:rFonts w:ascii="Gill Sans" w:eastAsia="Gill Sans" w:hAnsi="Gill Sans" w:cs="Gill Sans"/>
          <w:b/>
          <w:color w:val="231F20"/>
          <w:sz w:val="20"/>
          <w:szCs w:val="20"/>
          <w:u w:val="single"/>
        </w:rPr>
      </w:pPr>
      <w:r>
        <w:rPr>
          <w:rFonts w:ascii="Gill Sans" w:eastAsia="Gill Sans" w:hAnsi="Gill Sans" w:cs="Gill Sans"/>
          <w:b/>
          <w:color w:val="231F20"/>
          <w:sz w:val="20"/>
          <w:szCs w:val="20"/>
          <w:u w:val="single"/>
        </w:rPr>
        <w:t>Information</w:t>
      </w:r>
      <w:r w:rsidR="00553BA8">
        <w:rPr>
          <w:rFonts w:ascii="Gill Sans" w:eastAsia="Gill Sans" w:hAnsi="Gill Sans" w:cs="Gill Sans"/>
          <w:b/>
          <w:color w:val="231F20"/>
          <w:sz w:val="20"/>
          <w:szCs w:val="20"/>
          <w:u w:val="single"/>
        </w:rPr>
        <w:t xml:space="preserve"> about the Work</w:t>
      </w:r>
    </w:p>
    <w:p w14:paraId="637FAB53" w14:textId="77777777" w:rsidR="00546839" w:rsidRDefault="00546839">
      <w:pPr>
        <w:ind w:left="100"/>
        <w:rPr>
          <w:rFonts w:ascii="Gill Sans" w:eastAsia="Gill Sans" w:hAnsi="Gill Sans" w:cs="Gill Sans"/>
          <w:color w:val="231F20"/>
          <w:sz w:val="20"/>
          <w:szCs w:val="20"/>
        </w:rPr>
      </w:pPr>
    </w:p>
    <w:p w14:paraId="33DC6C11" w14:textId="199FACB9" w:rsidR="00546839" w:rsidRDefault="00170A2F">
      <w:pPr>
        <w:ind w:left="100"/>
        <w:rPr>
          <w:rFonts w:ascii="Gill Sans" w:eastAsia="Gill Sans" w:hAnsi="Gill Sans" w:cs="Gill Sans"/>
          <w:color w:val="FF0000"/>
          <w:sz w:val="20"/>
          <w:szCs w:val="20"/>
        </w:rPr>
      </w:pPr>
      <w:r>
        <w:rPr>
          <w:rFonts w:ascii="Gill Sans" w:eastAsia="Gill Sans" w:hAnsi="Gill Sans" w:cs="Gill Sans"/>
          <w:b/>
          <w:color w:val="231F20"/>
          <w:sz w:val="20"/>
          <w:szCs w:val="20"/>
        </w:rPr>
        <w:t>Title</w:t>
      </w:r>
      <w:r w:rsidR="00553BA8">
        <w:rPr>
          <w:rFonts w:ascii="Gill Sans" w:eastAsia="Gill Sans" w:hAnsi="Gill Sans" w:cs="Gill Sans"/>
          <w:b/>
          <w:color w:val="231F20"/>
          <w:sz w:val="20"/>
          <w:szCs w:val="20"/>
        </w:rPr>
        <w:t xml:space="preserve"> of Work</w:t>
      </w:r>
      <w:r>
        <w:rPr>
          <w:rFonts w:ascii="Gill Sans" w:eastAsia="Gill Sans" w:hAnsi="Gill Sans" w:cs="Gill Sans"/>
          <w:b/>
          <w:color w:val="231F20"/>
          <w:sz w:val="20"/>
          <w:szCs w:val="20"/>
        </w:rPr>
        <w:t>:</w:t>
      </w:r>
      <w:r>
        <w:rPr>
          <w:rFonts w:ascii="Gill Sans" w:eastAsia="Gill Sans" w:hAnsi="Gill Sans" w:cs="Gill Sans"/>
          <w:color w:val="231F20"/>
          <w:sz w:val="20"/>
          <w:szCs w:val="20"/>
        </w:rPr>
        <w:t xml:space="preserve"> </w:t>
      </w:r>
      <w:r>
        <w:rPr>
          <w:rFonts w:ascii="Gill Sans" w:eastAsia="Gill Sans" w:hAnsi="Gill Sans" w:cs="Gill Sans"/>
          <w:color w:val="FF0000"/>
          <w:sz w:val="20"/>
          <w:szCs w:val="20"/>
        </w:rPr>
        <w:t>[ENTER TITLE OF ARTWORK PROVIDED BY CONTRIBUTOR]</w:t>
      </w:r>
    </w:p>
    <w:p w14:paraId="2A2A84A5" w14:textId="77777777" w:rsidR="00546839" w:rsidRDefault="00546839">
      <w:pPr>
        <w:ind w:left="100"/>
        <w:rPr>
          <w:rFonts w:ascii="Gill Sans" w:eastAsia="Gill Sans" w:hAnsi="Gill Sans" w:cs="Gill Sans"/>
          <w:color w:val="FF0000"/>
          <w:sz w:val="20"/>
          <w:szCs w:val="20"/>
        </w:rPr>
      </w:pPr>
    </w:p>
    <w:p w14:paraId="3C2F77D2" w14:textId="4D916F3D" w:rsidR="00546839" w:rsidRDefault="00170A2F">
      <w:pPr>
        <w:ind w:left="100"/>
        <w:rPr>
          <w:rFonts w:ascii="Gill Sans" w:eastAsia="Gill Sans" w:hAnsi="Gill Sans" w:cs="Gill Sans"/>
          <w:color w:val="FF0000"/>
          <w:sz w:val="20"/>
          <w:szCs w:val="20"/>
        </w:rPr>
      </w:pPr>
      <w:r>
        <w:rPr>
          <w:rFonts w:ascii="Gill Sans" w:eastAsia="Gill Sans" w:hAnsi="Gill Sans" w:cs="Gill Sans"/>
          <w:b/>
          <w:color w:val="231F20"/>
          <w:sz w:val="20"/>
          <w:szCs w:val="20"/>
        </w:rPr>
        <w:t>Description</w:t>
      </w:r>
      <w:r w:rsidR="00553BA8">
        <w:rPr>
          <w:rFonts w:ascii="Gill Sans" w:eastAsia="Gill Sans" w:hAnsi="Gill Sans" w:cs="Gill Sans"/>
          <w:b/>
          <w:color w:val="231F20"/>
          <w:sz w:val="20"/>
          <w:szCs w:val="20"/>
        </w:rPr>
        <w:t xml:space="preserve"> of Work</w:t>
      </w:r>
      <w:r>
        <w:rPr>
          <w:rFonts w:ascii="Gill Sans" w:eastAsia="Gill Sans" w:hAnsi="Gill Sans" w:cs="Gill Sans"/>
          <w:b/>
          <w:color w:val="231F20"/>
          <w:sz w:val="20"/>
          <w:szCs w:val="20"/>
        </w:rPr>
        <w:t>:</w:t>
      </w:r>
      <w:r>
        <w:rPr>
          <w:rFonts w:ascii="Gill Sans" w:eastAsia="Gill Sans" w:hAnsi="Gill Sans" w:cs="Gill Sans"/>
          <w:color w:val="231F20"/>
          <w:sz w:val="20"/>
          <w:szCs w:val="20"/>
        </w:rPr>
        <w:t xml:space="preserve"> </w:t>
      </w:r>
      <w:r>
        <w:rPr>
          <w:rFonts w:ascii="Gill Sans" w:eastAsia="Gill Sans" w:hAnsi="Gill Sans" w:cs="Gill Sans"/>
          <w:color w:val="FF0000"/>
          <w:sz w:val="20"/>
          <w:szCs w:val="20"/>
        </w:rPr>
        <w:t>[ENTER CLEAR DESCRIPTION OF ARTWORK]</w:t>
      </w:r>
    </w:p>
    <w:p w14:paraId="041490E1" w14:textId="77777777" w:rsidR="00546839" w:rsidRDefault="00546839">
      <w:pPr>
        <w:ind w:left="100"/>
        <w:rPr>
          <w:rFonts w:ascii="Gill Sans" w:eastAsia="Gill Sans" w:hAnsi="Gill Sans" w:cs="Gill Sans"/>
          <w:color w:val="FF0000"/>
          <w:sz w:val="20"/>
          <w:szCs w:val="20"/>
        </w:rPr>
      </w:pPr>
    </w:p>
    <w:p w14:paraId="2406B632" w14:textId="4AEA354E" w:rsidR="00546839" w:rsidRDefault="00170A2F">
      <w:pPr>
        <w:ind w:left="100"/>
        <w:rPr>
          <w:rFonts w:ascii="Gill Sans" w:eastAsia="Gill Sans" w:hAnsi="Gill Sans" w:cs="Gill Sans"/>
          <w:color w:val="FF0000"/>
          <w:sz w:val="20"/>
          <w:szCs w:val="20"/>
        </w:rPr>
      </w:pPr>
      <w:r>
        <w:rPr>
          <w:rFonts w:ascii="Gill Sans" w:eastAsia="Gill Sans" w:hAnsi="Gill Sans" w:cs="Gill Sans"/>
          <w:b/>
          <w:color w:val="231F20"/>
          <w:sz w:val="20"/>
          <w:szCs w:val="20"/>
        </w:rPr>
        <w:t>Images</w:t>
      </w:r>
      <w:r w:rsidR="00553BA8">
        <w:rPr>
          <w:rFonts w:ascii="Gill Sans" w:eastAsia="Gill Sans" w:hAnsi="Gill Sans" w:cs="Gill Sans"/>
          <w:b/>
          <w:color w:val="231F20"/>
          <w:sz w:val="20"/>
          <w:szCs w:val="20"/>
        </w:rPr>
        <w:t xml:space="preserve"> of Work</w:t>
      </w:r>
      <w:r>
        <w:rPr>
          <w:rFonts w:ascii="Gill Sans" w:eastAsia="Gill Sans" w:hAnsi="Gill Sans" w:cs="Gill Sans"/>
          <w:b/>
          <w:color w:val="231F20"/>
          <w:sz w:val="20"/>
          <w:szCs w:val="20"/>
        </w:rPr>
        <w:t>:</w:t>
      </w:r>
      <w:r>
        <w:rPr>
          <w:rFonts w:ascii="Gill Sans" w:eastAsia="Gill Sans" w:hAnsi="Gill Sans" w:cs="Gill Sans"/>
          <w:color w:val="231F20"/>
          <w:sz w:val="20"/>
          <w:szCs w:val="20"/>
        </w:rPr>
        <w:t xml:space="preserve"> </w:t>
      </w:r>
      <w:r>
        <w:rPr>
          <w:rFonts w:ascii="Gill Sans" w:eastAsia="Gill Sans" w:hAnsi="Gill Sans" w:cs="Gill Sans"/>
          <w:color w:val="FF0000"/>
          <w:sz w:val="20"/>
          <w:szCs w:val="20"/>
        </w:rPr>
        <w:t>[ATTACH IMAGES OF ARTWORK &amp; ANY EXTERNAL LINKS TO THE ARTWORK IF AVAILABLE]</w:t>
      </w:r>
    </w:p>
    <w:p w14:paraId="30886752" w14:textId="77777777" w:rsidR="00546839" w:rsidRDefault="00546839">
      <w:pPr>
        <w:ind w:left="100"/>
        <w:rPr>
          <w:rFonts w:ascii="Gill Sans" w:eastAsia="Gill Sans" w:hAnsi="Gill Sans" w:cs="Gill Sans"/>
          <w:color w:val="FF0000"/>
          <w:sz w:val="20"/>
          <w:szCs w:val="20"/>
        </w:rPr>
      </w:pPr>
    </w:p>
    <w:p w14:paraId="7BF06F61" w14:textId="77777777" w:rsidR="00546839" w:rsidRDefault="00546839">
      <w:pPr>
        <w:ind w:left="100"/>
        <w:rPr>
          <w:rFonts w:ascii="Gill Sans" w:eastAsia="Gill Sans" w:hAnsi="Gill Sans" w:cs="Gill Sans"/>
          <w:color w:val="FF0000"/>
          <w:sz w:val="20"/>
          <w:szCs w:val="20"/>
        </w:rPr>
      </w:pPr>
    </w:p>
    <w:p w14:paraId="51EDDE17" w14:textId="77777777" w:rsidR="00546839" w:rsidRDefault="00546839">
      <w:pPr>
        <w:ind w:left="100"/>
        <w:rPr>
          <w:rFonts w:ascii="Gill Sans" w:eastAsia="Gill Sans" w:hAnsi="Gill Sans" w:cs="Gill Sans"/>
          <w:b/>
          <w:sz w:val="20"/>
          <w:szCs w:val="20"/>
        </w:rPr>
      </w:pPr>
    </w:p>
    <w:p w14:paraId="50D84EAA" w14:textId="77777777" w:rsidR="00553BA8" w:rsidRDefault="00553BA8" w:rsidP="00553BA8">
      <w:pPr>
        <w:ind w:left="100"/>
        <w:rPr>
          <w:rFonts w:ascii="Gill Sans" w:eastAsia="Gill Sans" w:hAnsi="Gill Sans" w:cs="Gill Sans"/>
          <w:b/>
          <w:sz w:val="20"/>
          <w:szCs w:val="20"/>
        </w:rPr>
      </w:pPr>
      <w:r>
        <w:rPr>
          <w:rFonts w:ascii="Gill Sans" w:eastAsia="Gill Sans" w:hAnsi="Gill Sans" w:cs="Gill Sans"/>
          <w:b/>
          <w:sz w:val="20"/>
          <w:szCs w:val="20"/>
        </w:rPr>
        <w:t>ACKNOWLEDGED AND AGREED BY</w:t>
      </w:r>
    </w:p>
    <w:p w14:paraId="6EB5E529" w14:textId="678D6876" w:rsidR="00553BA8" w:rsidRDefault="00553BA8" w:rsidP="00B335FE">
      <w:pPr>
        <w:ind w:left="100"/>
        <w:rPr>
          <w:rFonts w:ascii="Gill Sans" w:eastAsia="Gill Sans" w:hAnsi="Gill Sans" w:cs="Gill Sans"/>
          <w:b/>
          <w:sz w:val="20"/>
          <w:szCs w:val="20"/>
        </w:rPr>
      </w:pPr>
      <w:r>
        <w:rPr>
          <w:rFonts w:ascii="Gill Sans" w:eastAsia="Gill Sans" w:hAnsi="Gill Sans" w:cs="Gill Sans"/>
          <w:b/>
          <w:sz w:val="20"/>
          <w:szCs w:val="20"/>
        </w:rPr>
        <w:t>THE CONTRIBUTOR:</w:t>
      </w:r>
    </w:p>
    <w:p w14:paraId="57F50AF7" w14:textId="1309D1FF" w:rsidR="00553BA8" w:rsidRDefault="00553BA8" w:rsidP="00B335FE">
      <w:pPr>
        <w:rPr>
          <w:rFonts w:ascii="Gill Sans" w:eastAsia="Gill Sans" w:hAnsi="Gill Sans" w:cs="Gill Sans"/>
          <w:b/>
          <w:sz w:val="20"/>
          <w:szCs w:val="20"/>
        </w:rPr>
      </w:pPr>
    </w:p>
    <w:p w14:paraId="7AC9F1A2" w14:textId="3047D76D" w:rsidR="00B335FE" w:rsidRDefault="00B335FE" w:rsidP="00B335FE">
      <w:pPr>
        <w:rPr>
          <w:rFonts w:ascii="Gill Sans" w:eastAsia="Gill Sans" w:hAnsi="Gill Sans" w:cs="Gill Sans"/>
          <w:b/>
          <w:sz w:val="20"/>
          <w:szCs w:val="20"/>
        </w:rPr>
      </w:pPr>
    </w:p>
    <w:p w14:paraId="4F2048F0" w14:textId="249AFEF3" w:rsidR="00B335FE" w:rsidRDefault="00B335FE" w:rsidP="00B335FE">
      <w:pPr>
        <w:rPr>
          <w:rFonts w:ascii="Gill Sans" w:eastAsia="Gill Sans" w:hAnsi="Gill Sans" w:cs="Gill Sans"/>
          <w:b/>
          <w:sz w:val="20"/>
          <w:szCs w:val="20"/>
        </w:rPr>
      </w:pPr>
    </w:p>
    <w:p w14:paraId="693368FF" w14:textId="77777777" w:rsidR="00B335FE" w:rsidRDefault="00B335FE" w:rsidP="00B335FE">
      <w:pPr>
        <w:rPr>
          <w:rFonts w:ascii="Gill Sans" w:eastAsia="Gill Sans" w:hAnsi="Gill Sans" w:cs="Gill Sans"/>
          <w:b/>
          <w:sz w:val="20"/>
          <w:szCs w:val="20"/>
        </w:rPr>
      </w:pPr>
    </w:p>
    <w:p w14:paraId="6EB298F8" w14:textId="77777777" w:rsidR="00553BA8" w:rsidRDefault="00553BA8" w:rsidP="00553BA8">
      <w:pPr>
        <w:ind w:left="100"/>
        <w:rPr>
          <w:rFonts w:ascii="Gill Sans" w:eastAsia="Gill Sans" w:hAnsi="Gill Sans" w:cs="Gill Sans"/>
          <w:sz w:val="20"/>
          <w:szCs w:val="20"/>
        </w:rPr>
      </w:pPr>
      <w:r>
        <w:rPr>
          <w:rFonts w:ascii="Gill Sans" w:eastAsia="Gill Sans" w:hAnsi="Gill Sans" w:cs="Gill Sans"/>
          <w:sz w:val="20"/>
          <w:szCs w:val="20"/>
        </w:rPr>
        <w:t>Name:</w:t>
      </w:r>
    </w:p>
    <w:p w14:paraId="54A349DE" w14:textId="77777777" w:rsidR="00553BA8" w:rsidRDefault="00553BA8" w:rsidP="00553BA8">
      <w:pPr>
        <w:ind w:left="100"/>
        <w:rPr>
          <w:rFonts w:ascii="Gill Sans" w:eastAsia="Gill Sans" w:hAnsi="Gill Sans" w:cs="Gill Sans"/>
          <w:sz w:val="20"/>
          <w:szCs w:val="20"/>
        </w:rPr>
      </w:pPr>
    </w:p>
    <w:p w14:paraId="1755B985" w14:textId="77777777" w:rsidR="00553BA8" w:rsidRDefault="00553BA8" w:rsidP="00553BA8">
      <w:pPr>
        <w:ind w:left="100"/>
        <w:rPr>
          <w:rFonts w:ascii="Gill Sans" w:eastAsia="Gill Sans" w:hAnsi="Gill Sans" w:cs="Gill Sans"/>
          <w:sz w:val="20"/>
          <w:szCs w:val="20"/>
        </w:rPr>
      </w:pPr>
      <w:r>
        <w:rPr>
          <w:rFonts w:ascii="Gill Sans" w:eastAsia="Gill Sans" w:hAnsi="Gill Sans" w:cs="Gill Sans"/>
          <w:sz w:val="20"/>
          <w:szCs w:val="20"/>
        </w:rPr>
        <w:t>Title:</w:t>
      </w:r>
    </w:p>
    <w:p w14:paraId="4EBADE0F" w14:textId="77777777" w:rsidR="00553BA8" w:rsidRDefault="00553BA8" w:rsidP="00553BA8">
      <w:pPr>
        <w:ind w:left="100"/>
        <w:rPr>
          <w:rFonts w:ascii="Gill Sans" w:eastAsia="Gill Sans" w:hAnsi="Gill Sans" w:cs="Gill Sans"/>
          <w:sz w:val="20"/>
          <w:szCs w:val="20"/>
        </w:rPr>
      </w:pPr>
    </w:p>
    <w:p w14:paraId="71E5CEDF" w14:textId="77777777" w:rsidR="00553BA8" w:rsidRDefault="00553BA8" w:rsidP="00553BA8">
      <w:pPr>
        <w:ind w:left="100"/>
        <w:rPr>
          <w:rFonts w:ascii="Gill Sans" w:eastAsia="Gill Sans" w:hAnsi="Gill Sans" w:cs="Gill Sans"/>
          <w:sz w:val="20"/>
          <w:szCs w:val="20"/>
        </w:rPr>
      </w:pPr>
      <w:r>
        <w:rPr>
          <w:rFonts w:ascii="Gill Sans" w:eastAsia="Gill Sans" w:hAnsi="Gill Sans" w:cs="Gill Sans"/>
          <w:sz w:val="20"/>
          <w:szCs w:val="20"/>
        </w:rPr>
        <w:t>Date:</w:t>
      </w:r>
    </w:p>
    <w:p w14:paraId="183E30A8" w14:textId="77777777" w:rsidR="00553BA8" w:rsidRDefault="00553BA8" w:rsidP="00553BA8">
      <w:pPr>
        <w:ind w:left="100"/>
        <w:rPr>
          <w:rFonts w:ascii="Gill Sans" w:eastAsia="Gill Sans" w:hAnsi="Gill Sans" w:cs="Gill Sans"/>
          <w:sz w:val="20"/>
          <w:szCs w:val="20"/>
        </w:rPr>
      </w:pPr>
    </w:p>
    <w:p w14:paraId="4A5810A5" w14:textId="77777777" w:rsidR="00553BA8" w:rsidRDefault="00553BA8" w:rsidP="00B335FE">
      <w:pPr>
        <w:rPr>
          <w:rFonts w:ascii="Gill Sans" w:eastAsia="Gill Sans" w:hAnsi="Gill Sans" w:cs="Gill Sans"/>
          <w:b/>
          <w:sz w:val="20"/>
          <w:szCs w:val="20"/>
        </w:rPr>
      </w:pPr>
    </w:p>
    <w:p w14:paraId="2F836175" w14:textId="77777777" w:rsidR="00553BA8" w:rsidRDefault="00553BA8" w:rsidP="00553BA8">
      <w:pPr>
        <w:ind w:left="100"/>
        <w:rPr>
          <w:rFonts w:ascii="Gill Sans" w:eastAsia="Gill Sans" w:hAnsi="Gill Sans" w:cs="Gill Sans"/>
          <w:b/>
          <w:sz w:val="20"/>
          <w:szCs w:val="20"/>
        </w:rPr>
      </w:pPr>
    </w:p>
    <w:p w14:paraId="5E3EA556" w14:textId="77777777" w:rsidR="00553BA8" w:rsidRDefault="00553BA8" w:rsidP="00553BA8">
      <w:pPr>
        <w:ind w:left="100"/>
        <w:rPr>
          <w:rFonts w:ascii="Gill Sans" w:eastAsia="Gill Sans" w:hAnsi="Gill Sans" w:cs="Gill Sans"/>
          <w:b/>
          <w:sz w:val="20"/>
          <w:szCs w:val="20"/>
        </w:rPr>
      </w:pPr>
      <w:r>
        <w:rPr>
          <w:rFonts w:ascii="Gill Sans" w:eastAsia="Gill Sans" w:hAnsi="Gill Sans" w:cs="Gill Sans"/>
          <w:b/>
          <w:sz w:val="20"/>
          <w:szCs w:val="20"/>
        </w:rPr>
        <w:t>ACKNOWLEDGED AND AGREED ON BEHALF OF</w:t>
      </w:r>
    </w:p>
    <w:p w14:paraId="2459BA4C" w14:textId="3CF6EA75" w:rsidR="00553BA8" w:rsidRDefault="00553BA8" w:rsidP="00553BA8">
      <w:pPr>
        <w:ind w:left="100"/>
        <w:rPr>
          <w:rFonts w:ascii="Gill Sans" w:eastAsia="Gill Sans" w:hAnsi="Gill Sans" w:cs="Gill Sans"/>
          <w:b/>
          <w:sz w:val="20"/>
          <w:szCs w:val="20"/>
        </w:rPr>
      </w:pPr>
      <w:r>
        <w:rPr>
          <w:rFonts w:ascii="Gill Sans" w:eastAsia="Gill Sans" w:hAnsi="Gill Sans" w:cs="Gill Sans"/>
          <w:b/>
          <w:sz w:val="20"/>
          <w:szCs w:val="20"/>
        </w:rPr>
        <w:t>OHH DEER LTD</w:t>
      </w:r>
      <w:r w:rsidR="00B335FE">
        <w:rPr>
          <w:rFonts w:ascii="Gill Sans" w:eastAsia="Gill Sans" w:hAnsi="Gill Sans" w:cs="Gill Sans"/>
          <w:b/>
          <w:sz w:val="20"/>
          <w:szCs w:val="20"/>
        </w:rPr>
        <w:t xml:space="preserve"> AND THE GREETING CARD ASSOCIATION</w:t>
      </w:r>
      <w:r>
        <w:rPr>
          <w:rFonts w:ascii="Gill Sans" w:eastAsia="Gill Sans" w:hAnsi="Gill Sans" w:cs="Gill Sans"/>
          <w:b/>
          <w:sz w:val="20"/>
          <w:szCs w:val="20"/>
        </w:rPr>
        <w:t>:</w:t>
      </w:r>
    </w:p>
    <w:p w14:paraId="601F01FD" w14:textId="744FEBBB" w:rsidR="00553BA8" w:rsidRDefault="00553BA8" w:rsidP="00B335FE">
      <w:pPr>
        <w:rPr>
          <w:rFonts w:ascii="Gill Sans" w:eastAsia="Gill Sans" w:hAnsi="Gill Sans" w:cs="Gill Sans"/>
          <w:b/>
          <w:sz w:val="20"/>
          <w:szCs w:val="20"/>
        </w:rPr>
      </w:pPr>
    </w:p>
    <w:p w14:paraId="391350C2" w14:textId="350DE4A4" w:rsidR="00B335FE" w:rsidRDefault="00B335FE" w:rsidP="00B335FE">
      <w:pPr>
        <w:rPr>
          <w:rFonts w:ascii="Gill Sans" w:eastAsia="Gill Sans" w:hAnsi="Gill Sans" w:cs="Gill Sans"/>
          <w:b/>
          <w:sz w:val="20"/>
          <w:szCs w:val="20"/>
        </w:rPr>
      </w:pPr>
    </w:p>
    <w:p w14:paraId="710929F6" w14:textId="079BC007" w:rsidR="00B335FE" w:rsidRDefault="00B335FE" w:rsidP="00B335FE">
      <w:pPr>
        <w:rPr>
          <w:rFonts w:ascii="Gill Sans" w:eastAsia="Gill Sans" w:hAnsi="Gill Sans" w:cs="Gill Sans"/>
          <w:b/>
          <w:sz w:val="20"/>
          <w:szCs w:val="20"/>
        </w:rPr>
      </w:pPr>
    </w:p>
    <w:p w14:paraId="7D22712E" w14:textId="77777777" w:rsidR="00B335FE" w:rsidRDefault="00B335FE" w:rsidP="00B335FE">
      <w:pPr>
        <w:rPr>
          <w:rFonts w:ascii="Gill Sans" w:eastAsia="Gill Sans" w:hAnsi="Gill Sans" w:cs="Gill Sans"/>
          <w:b/>
          <w:sz w:val="20"/>
          <w:szCs w:val="20"/>
        </w:rPr>
      </w:pPr>
    </w:p>
    <w:p w14:paraId="209C2433" w14:textId="77777777" w:rsidR="00553BA8" w:rsidRDefault="00553BA8" w:rsidP="00553BA8">
      <w:pPr>
        <w:ind w:left="100"/>
        <w:rPr>
          <w:rFonts w:ascii="Gill Sans" w:eastAsia="Gill Sans" w:hAnsi="Gill Sans" w:cs="Gill Sans"/>
          <w:sz w:val="20"/>
          <w:szCs w:val="20"/>
        </w:rPr>
      </w:pPr>
      <w:r>
        <w:rPr>
          <w:rFonts w:ascii="Gill Sans" w:eastAsia="Gill Sans" w:hAnsi="Gill Sans" w:cs="Gill Sans"/>
          <w:sz w:val="20"/>
          <w:szCs w:val="20"/>
        </w:rPr>
        <w:t>Name:</w:t>
      </w:r>
    </w:p>
    <w:p w14:paraId="2125717A" w14:textId="77777777" w:rsidR="00553BA8" w:rsidRDefault="00553BA8" w:rsidP="00553BA8">
      <w:pPr>
        <w:ind w:left="100"/>
        <w:rPr>
          <w:rFonts w:ascii="Gill Sans" w:eastAsia="Gill Sans" w:hAnsi="Gill Sans" w:cs="Gill Sans"/>
          <w:sz w:val="20"/>
          <w:szCs w:val="20"/>
        </w:rPr>
      </w:pPr>
    </w:p>
    <w:p w14:paraId="347F0A98" w14:textId="77777777" w:rsidR="00553BA8" w:rsidRDefault="00553BA8" w:rsidP="00553BA8">
      <w:pPr>
        <w:ind w:left="100"/>
        <w:rPr>
          <w:rFonts w:ascii="Gill Sans" w:eastAsia="Gill Sans" w:hAnsi="Gill Sans" w:cs="Gill Sans"/>
          <w:sz w:val="20"/>
          <w:szCs w:val="20"/>
        </w:rPr>
      </w:pPr>
      <w:r>
        <w:rPr>
          <w:rFonts w:ascii="Gill Sans" w:eastAsia="Gill Sans" w:hAnsi="Gill Sans" w:cs="Gill Sans"/>
          <w:sz w:val="20"/>
          <w:szCs w:val="20"/>
        </w:rPr>
        <w:t>Title:</w:t>
      </w:r>
    </w:p>
    <w:p w14:paraId="08C648AE" w14:textId="77777777" w:rsidR="00553BA8" w:rsidRDefault="00553BA8" w:rsidP="00553BA8">
      <w:pPr>
        <w:ind w:left="100"/>
        <w:rPr>
          <w:rFonts w:ascii="Gill Sans" w:eastAsia="Gill Sans" w:hAnsi="Gill Sans" w:cs="Gill Sans"/>
          <w:sz w:val="20"/>
          <w:szCs w:val="20"/>
        </w:rPr>
      </w:pPr>
    </w:p>
    <w:p w14:paraId="39DEFE6C" w14:textId="77777777" w:rsidR="00553BA8" w:rsidRDefault="00553BA8" w:rsidP="00553BA8">
      <w:pPr>
        <w:ind w:left="100"/>
        <w:rPr>
          <w:rFonts w:ascii="Gill Sans" w:eastAsia="Gill Sans" w:hAnsi="Gill Sans" w:cs="Gill Sans"/>
          <w:color w:val="FF0000"/>
          <w:sz w:val="20"/>
          <w:szCs w:val="20"/>
        </w:rPr>
      </w:pPr>
      <w:r>
        <w:rPr>
          <w:rFonts w:ascii="Gill Sans" w:eastAsia="Gill Sans" w:hAnsi="Gill Sans" w:cs="Gill Sans"/>
          <w:sz w:val="20"/>
          <w:szCs w:val="20"/>
        </w:rPr>
        <w:t>Date:</w:t>
      </w:r>
    </w:p>
    <w:p w14:paraId="4DB60DF4" w14:textId="5C422C78" w:rsidR="00B335FE" w:rsidRDefault="00B335FE" w:rsidP="00B335FE">
      <w:pPr>
        <w:rPr>
          <w:rFonts w:ascii="Gill Sans" w:eastAsia="Gill Sans" w:hAnsi="Gill Sans" w:cs="Gill Sans"/>
          <w:sz w:val="20"/>
          <w:szCs w:val="20"/>
        </w:rPr>
      </w:pPr>
    </w:p>
    <w:p w14:paraId="65F653E5" w14:textId="77777777" w:rsidR="00546839" w:rsidRDefault="00546839" w:rsidP="00B335FE">
      <w:pPr>
        <w:rPr>
          <w:rFonts w:ascii="Gill Sans" w:eastAsia="Gill Sans" w:hAnsi="Gill Sans" w:cs="Gill Sans"/>
          <w:color w:val="FF0000"/>
          <w:sz w:val="20"/>
          <w:szCs w:val="20"/>
        </w:rPr>
      </w:pPr>
    </w:p>
    <w:sectPr w:rsidR="00546839">
      <w:footerReference w:type="default" r:id="rId9"/>
      <w:pgSz w:w="11909" w:h="16834"/>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8B5C" w14:textId="77777777" w:rsidR="008C0A1C" w:rsidRDefault="008C0A1C">
      <w:pPr>
        <w:spacing w:line="240" w:lineRule="auto"/>
      </w:pPr>
      <w:r>
        <w:separator/>
      </w:r>
    </w:p>
  </w:endnote>
  <w:endnote w:type="continuationSeparator" w:id="0">
    <w:p w14:paraId="3883EA51" w14:textId="77777777" w:rsidR="008C0A1C" w:rsidRDefault="008C0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BA20" w14:textId="77777777" w:rsidR="00016840" w:rsidRDefault="00016840">
    <w:pPr>
      <w:jc w:val="right"/>
      <w:rPr>
        <w:rFonts w:ascii="Gill Sans" w:eastAsia="Gill Sans" w:hAnsi="Gill Sans" w:cs="Gill Sans"/>
      </w:rPr>
    </w:pPr>
    <w:r>
      <w:rPr>
        <w:rFonts w:ascii="Gill Sans" w:eastAsia="Gill Sans" w:hAnsi="Gill Sans" w:cs="Gill Sans"/>
      </w:rPr>
      <w:fldChar w:fldCharType="begin"/>
    </w:r>
    <w:r>
      <w:rPr>
        <w:rFonts w:ascii="Gill Sans" w:eastAsia="Gill Sans" w:hAnsi="Gill Sans" w:cs="Gill Sans"/>
      </w:rPr>
      <w:instrText>PAGE</w:instrText>
    </w:r>
    <w:r>
      <w:rPr>
        <w:rFonts w:ascii="Gill Sans" w:eastAsia="Gill Sans" w:hAnsi="Gill Sans" w:cs="Gill Sans"/>
      </w:rPr>
      <w:fldChar w:fldCharType="separate"/>
    </w:r>
    <w:r w:rsidR="000E7C6D">
      <w:rPr>
        <w:rFonts w:ascii="Gill Sans" w:eastAsia="Gill Sans" w:hAnsi="Gill Sans" w:cs="Gill Sans"/>
        <w:noProof/>
      </w:rPr>
      <w:t>9</w:t>
    </w:r>
    <w:r>
      <w:rPr>
        <w:rFonts w:ascii="Gill Sans" w:eastAsia="Gill Sans" w:hAnsi="Gill Sans" w:cs="Gill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FFE0" w14:textId="77777777" w:rsidR="008C0A1C" w:rsidRDefault="008C0A1C">
      <w:pPr>
        <w:spacing w:line="240" w:lineRule="auto"/>
      </w:pPr>
      <w:r>
        <w:separator/>
      </w:r>
    </w:p>
  </w:footnote>
  <w:footnote w:type="continuationSeparator" w:id="0">
    <w:p w14:paraId="0208D8E6" w14:textId="77777777" w:rsidR="008C0A1C" w:rsidRDefault="008C0A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D57190"/>
    <w:multiLevelType w:val="hybridMultilevel"/>
    <w:tmpl w:val="F9FE10E0"/>
    <w:lvl w:ilvl="0" w:tplc="81FABD86">
      <w:start w:val="1"/>
      <w:numFmt w:val="upperLetter"/>
      <w:lvlText w:val="(%1)"/>
      <w:lvlJc w:val="left"/>
      <w:pPr>
        <w:ind w:left="3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D06B4E"/>
    <w:multiLevelType w:val="hybridMultilevel"/>
    <w:tmpl w:val="A6547CAC"/>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 w15:restartNumberingAfterBreak="0">
    <w:nsid w:val="4CB51335"/>
    <w:multiLevelType w:val="multilevel"/>
    <w:tmpl w:val="F84ACE9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D3E0C35"/>
    <w:multiLevelType w:val="hybridMultilevel"/>
    <w:tmpl w:val="6CFA2526"/>
    <w:lvl w:ilvl="0" w:tplc="ECAAEC98">
      <w:start w:val="1"/>
      <w:numFmt w:val="decimal"/>
      <w:lvlText w:val="%1)"/>
      <w:lvlJc w:val="left"/>
      <w:pPr>
        <w:ind w:left="380" w:hanging="360"/>
      </w:pPr>
      <w:rPr>
        <w:color w:val="auto"/>
        <w:sz w:val="20"/>
        <w:szCs w:val="2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03E7A5F"/>
    <w:multiLevelType w:val="hybridMultilevel"/>
    <w:tmpl w:val="6CFA2526"/>
    <w:lvl w:ilvl="0" w:tplc="ECAAEC98">
      <w:start w:val="1"/>
      <w:numFmt w:val="decimal"/>
      <w:lvlText w:val="%1)"/>
      <w:lvlJc w:val="left"/>
      <w:pPr>
        <w:ind w:left="380" w:hanging="360"/>
      </w:pPr>
      <w:rPr>
        <w:color w:val="auto"/>
        <w:sz w:val="20"/>
        <w:szCs w:val="20"/>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63737200"/>
    <w:multiLevelType w:val="multilevel"/>
    <w:tmpl w:val="72362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2"/>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39"/>
    <w:rsid w:val="00016840"/>
    <w:rsid w:val="00034EB4"/>
    <w:rsid w:val="000E0683"/>
    <w:rsid w:val="000E7C6D"/>
    <w:rsid w:val="0012749E"/>
    <w:rsid w:val="001441F9"/>
    <w:rsid w:val="00170A2F"/>
    <w:rsid w:val="0018105A"/>
    <w:rsid w:val="00205BDE"/>
    <w:rsid w:val="0022685D"/>
    <w:rsid w:val="002740AC"/>
    <w:rsid w:val="002A09BA"/>
    <w:rsid w:val="002E2C34"/>
    <w:rsid w:val="00300B43"/>
    <w:rsid w:val="003369C0"/>
    <w:rsid w:val="0034454A"/>
    <w:rsid w:val="003878B9"/>
    <w:rsid w:val="003D7E34"/>
    <w:rsid w:val="003F4950"/>
    <w:rsid w:val="003F6B57"/>
    <w:rsid w:val="004102C1"/>
    <w:rsid w:val="004107DD"/>
    <w:rsid w:val="00454DC7"/>
    <w:rsid w:val="00471C55"/>
    <w:rsid w:val="00490C2C"/>
    <w:rsid w:val="004C1925"/>
    <w:rsid w:val="00546839"/>
    <w:rsid w:val="00553BA8"/>
    <w:rsid w:val="005B55B7"/>
    <w:rsid w:val="006D1C80"/>
    <w:rsid w:val="006E24A1"/>
    <w:rsid w:val="00747594"/>
    <w:rsid w:val="007F3035"/>
    <w:rsid w:val="00874EE6"/>
    <w:rsid w:val="008C0A1C"/>
    <w:rsid w:val="0091041F"/>
    <w:rsid w:val="00917BFA"/>
    <w:rsid w:val="009276F2"/>
    <w:rsid w:val="00936D29"/>
    <w:rsid w:val="00970BE5"/>
    <w:rsid w:val="009A55AC"/>
    <w:rsid w:val="00A70D1D"/>
    <w:rsid w:val="00AC620B"/>
    <w:rsid w:val="00B01990"/>
    <w:rsid w:val="00B335FE"/>
    <w:rsid w:val="00B4645A"/>
    <w:rsid w:val="00B67D1C"/>
    <w:rsid w:val="00B74299"/>
    <w:rsid w:val="00BF2099"/>
    <w:rsid w:val="00BF6787"/>
    <w:rsid w:val="00C007B2"/>
    <w:rsid w:val="00C23214"/>
    <w:rsid w:val="00C804C8"/>
    <w:rsid w:val="00CE6F7D"/>
    <w:rsid w:val="00D01617"/>
    <w:rsid w:val="00D75149"/>
    <w:rsid w:val="00DA2D03"/>
    <w:rsid w:val="00E33D3E"/>
    <w:rsid w:val="00E66D51"/>
    <w:rsid w:val="00E90445"/>
    <w:rsid w:val="00EA2FCF"/>
    <w:rsid w:val="00EB3FFE"/>
    <w:rsid w:val="00EC3847"/>
    <w:rsid w:val="00F231E2"/>
    <w:rsid w:val="00F2626E"/>
    <w:rsid w:val="00F87E02"/>
    <w:rsid w:val="00F94DD4"/>
    <w:rsid w:val="00FA370C"/>
    <w:rsid w:val="00FA7B35"/>
    <w:rsid w:val="00FC33DA"/>
    <w:rsid w:val="00FE4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E386"/>
  <w15:docId w15:val="{6D2EE24B-7C1A-4BB4-A3F2-66806948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C1925"/>
    <w:pPr>
      <w:ind w:left="720"/>
      <w:contextualSpacing/>
    </w:pPr>
  </w:style>
  <w:style w:type="paragraph" w:customStyle="1" w:styleId="TitleClause">
    <w:name w:val="Title Clause"/>
    <w:basedOn w:val="Normal"/>
    <w:rsid w:val="00D75149"/>
    <w:pPr>
      <w:keepNext/>
      <w:numPr>
        <w:numId w:val="6"/>
      </w:numPr>
      <w:spacing w:before="240" w:after="240" w:line="300" w:lineRule="atLeast"/>
      <w:jc w:val="both"/>
      <w:outlineLvl w:val="0"/>
    </w:pPr>
    <w:rPr>
      <w:rFonts w:eastAsia="Arial Unicode MS"/>
      <w:b/>
      <w:color w:val="000000"/>
      <w:kern w:val="28"/>
      <w:szCs w:val="20"/>
      <w:lang w:eastAsia="en-US"/>
    </w:rPr>
  </w:style>
  <w:style w:type="paragraph" w:customStyle="1" w:styleId="Untitledsubclause1">
    <w:name w:val="Untitled subclause 1"/>
    <w:basedOn w:val="Normal"/>
    <w:rsid w:val="00D75149"/>
    <w:pPr>
      <w:numPr>
        <w:ilvl w:val="1"/>
        <w:numId w:val="6"/>
      </w:numPr>
      <w:spacing w:before="280" w:after="120" w:line="300" w:lineRule="atLeast"/>
      <w:jc w:val="both"/>
      <w:outlineLvl w:val="1"/>
    </w:pPr>
    <w:rPr>
      <w:rFonts w:eastAsia="Arial Unicode MS"/>
      <w:color w:val="000000"/>
      <w:szCs w:val="20"/>
      <w:lang w:eastAsia="en-US"/>
    </w:rPr>
  </w:style>
  <w:style w:type="paragraph" w:customStyle="1" w:styleId="Untitledsubclause2">
    <w:name w:val="Untitled subclause 2"/>
    <w:basedOn w:val="Normal"/>
    <w:rsid w:val="00D75149"/>
    <w:pPr>
      <w:numPr>
        <w:ilvl w:val="2"/>
        <w:numId w:val="6"/>
      </w:numPr>
      <w:spacing w:after="120" w:line="300" w:lineRule="atLeast"/>
      <w:jc w:val="both"/>
      <w:outlineLvl w:val="2"/>
    </w:pPr>
    <w:rPr>
      <w:rFonts w:eastAsia="Arial Unicode MS"/>
      <w:color w:val="000000"/>
      <w:szCs w:val="20"/>
      <w:lang w:eastAsia="en-US"/>
    </w:rPr>
  </w:style>
  <w:style w:type="paragraph" w:customStyle="1" w:styleId="Untitledsubclause3">
    <w:name w:val="Untitled subclause 3"/>
    <w:basedOn w:val="Normal"/>
    <w:rsid w:val="00D75149"/>
    <w:pPr>
      <w:numPr>
        <w:ilvl w:val="3"/>
        <w:numId w:val="6"/>
      </w:numPr>
      <w:tabs>
        <w:tab w:val="left" w:pos="2261"/>
      </w:tabs>
      <w:spacing w:after="120" w:line="300" w:lineRule="atLeast"/>
      <w:jc w:val="both"/>
      <w:outlineLvl w:val="3"/>
    </w:pPr>
    <w:rPr>
      <w:rFonts w:eastAsia="Arial Unicode MS"/>
      <w:color w:val="000000"/>
      <w:szCs w:val="20"/>
      <w:lang w:eastAsia="en-US"/>
    </w:rPr>
  </w:style>
  <w:style w:type="paragraph" w:customStyle="1" w:styleId="Untitledsubclause4">
    <w:name w:val="Untitled subclause 4"/>
    <w:basedOn w:val="Normal"/>
    <w:rsid w:val="00D75149"/>
    <w:pPr>
      <w:numPr>
        <w:ilvl w:val="4"/>
        <w:numId w:val="6"/>
      </w:numPr>
      <w:spacing w:after="120" w:line="300" w:lineRule="atLeast"/>
      <w:jc w:val="both"/>
      <w:outlineLvl w:val="4"/>
    </w:pPr>
    <w:rPr>
      <w:rFonts w:eastAsia="Arial Unicode MS"/>
      <w:color w:val="000000"/>
      <w:szCs w:val="20"/>
      <w:lang w:eastAsia="en-US"/>
    </w:rPr>
  </w:style>
  <w:style w:type="character" w:styleId="CommentReference">
    <w:name w:val="annotation reference"/>
    <w:basedOn w:val="DefaultParagraphFont"/>
    <w:uiPriority w:val="99"/>
    <w:semiHidden/>
    <w:unhideWhenUsed/>
    <w:rsid w:val="00170A2F"/>
    <w:rPr>
      <w:sz w:val="16"/>
      <w:szCs w:val="16"/>
    </w:rPr>
  </w:style>
  <w:style w:type="paragraph" w:styleId="CommentText">
    <w:name w:val="annotation text"/>
    <w:basedOn w:val="Normal"/>
    <w:link w:val="CommentTextChar"/>
    <w:uiPriority w:val="99"/>
    <w:semiHidden/>
    <w:unhideWhenUsed/>
    <w:rsid w:val="00170A2F"/>
    <w:pPr>
      <w:spacing w:line="240" w:lineRule="auto"/>
    </w:pPr>
    <w:rPr>
      <w:sz w:val="20"/>
      <w:szCs w:val="20"/>
    </w:rPr>
  </w:style>
  <w:style w:type="character" w:customStyle="1" w:styleId="CommentTextChar">
    <w:name w:val="Comment Text Char"/>
    <w:basedOn w:val="DefaultParagraphFont"/>
    <w:link w:val="CommentText"/>
    <w:uiPriority w:val="99"/>
    <w:semiHidden/>
    <w:rsid w:val="00170A2F"/>
    <w:rPr>
      <w:sz w:val="20"/>
      <w:szCs w:val="20"/>
    </w:rPr>
  </w:style>
  <w:style w:type="paragraph" w:styleId="CommentSubject">
    <w:name w:val="annotation subject"/>
    <w:basedOn w:val="CommentText"/>
    <w:next w:val="CommentText"/>
    <w:link w:val="CommentSubjectChar"/>
    <w:uiPriority w:val="99"/>
    <w:semiHidden/>
    <w:unhideWhenUsed/>
    <w:rsid w:val="00170A2F"/>
    <w:rPr>
      <w:b/>
      <w:bCs/>
    </w:rPr>
  </w:style>
  <w:style w:type="character" w:customStyle="1" w:styleId="CommentSubjectChar">
    <w:name w:val="Comment Subject Char"/>
    <w:basedOn w:val="CommentTextChar"/>
    <w:link w:val="CommentSubject"/>
    <w:uiPriority w:val="99"/>
    <w:semiHidden/>
    <w:rsid w:val="00170A2F"/>
    <w:rPr>
      <w:b/>
      <w:bCs/>
      <w:sz w:val="20"/>
      <w:szCs w:val="20"/>
    </w:rPr>
  </w:style>
  <w:style w:type="paragraph" w:styleId="BalloonText">
    <w:name w:val="Balloon Text"/>
    <w:basedOn w:val="Normal"/>
    <w:link w:val="BalloonTextChar"/>
    <w:uiPriority w:val="99"/>
    <w:semiHidden/>
    <w:unhideWhenUsed/>
    <w:rsid w:val="00170A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3B73F-9533-43B1-86EC-BED4C632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Bird</dc:creator>
  <cp:lastModifiedBy>Rajeev Arora</cp:lastModifiedBy>
  <cp:revision>4</cp:revision>
  <cp:lastPrinted>2020-12-17T15:33:00Z</cp:lastPrinted>
  <dcterms:created xsi:type="dcterms:W3CDTF">2021-07-16T08:31:00Z</dcterms:created>
  <dcterms:modified xsi:type="dcterms:W3CDTF">2021-07-19T14:16:00Z</dcterms:modified>
</cp:coreProperties>
</file>